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3A1" w:rsidRDefault="00F833A1" w:rsidP="00F833A1">
      <w:pPr>
        <w:spacing w:after="0" w:line="240" w:lineRule="auto"/>
        <w:jc w:val="center"/>
        <w:rPr>
          <w:rFonts w:ascii="Times New Roman" w:eastAsia="Times New Roman" w:hAnsi="Times New Roman" w:cs="Times New Roman"/>
          <w:b/>
          <w:bCs/>
          <w:sz w:val="24"/>
          <w:szCs w:val="24"/>
        </w:rPr>
      </w:pPr>
      <w:r w:rsidRPr="00F833A1">
        <w:rPr>
          <w:rFonts w:ascii="Times New Roman" w:eastAsia="Times New Roman" w:hAnsi="Times New Roman" w:cs="Times New Roman"/>
          <w:b/>
          <w:bCs/>
          <w:sz w:val="24"/>
          <w:szCs w:val="24"/>
        </w:rPr>
        <w:t>Republica Moldova</w:t>
      </w:r>
    </w:p>
    <w:p w:rsidR="00F833A1" w:rsidRPr="00F833A1" w:rsidRDefault="00F833A1" w:rsidP="00F833A1">
      <w:pPr>
        <w:spacing w:after="0" w:line="240" w:lineRule="auto"/>
        <w:jc w:val="center"/>
        <w:rPr>
          <w:rFonts w:ascii="Times New Roman" w:eastAsia="Times New Roman" w:hAnsi="Times New Roman" w:cs="Times New Roman"/>
          <w:b/>
          <w:bCs/>
          <w:sz w:val="24"/>
          <w:szCs w:val="24"/>
        </w:rPr>
      </w:pPr>
      <w:r w:rsidRPr="00F833A1">
        <w:rPr>
          <w:rFonts w:ascii="Times New Roman" w:eastAsia="Times New Roman" w:hAnsi="Times New Roman" w:cs="Times New Roman"/>
          <w:b/>
          <w:bCs/>
          <w:sz w:val="24"/>
          <w:szCs w:val="24"/>
        </w:rPr>
        <w:t>GUVERNUL</w:t>
      </w:r>
      <w:r>
        <w:rPr>
          <w:rFonts w:ascii="Times New Roman" w:eastAsia="Times New Roman" w:hAnsi="Times New Roman" w:cs="Times New Roman"/>
          <w:b/>
          <w:bCs/>
          <w:sz w:val="24"/>
          <w:szCs w:val="24"/>
        </w:rPr>
        <w:t xml:space="preserve"> </w:t>
      </w:r>
      <w:r w:rsidRPr="00F833A1">
        <w:rPr>
          <w:rFonts w:ascii="Times New Roman" w:eastAsia="Times New Roman" w:hAnsi="Times New Roman" w:cs="Times New Roman"/>
          <w:b/>
          <w:bCs/>
          <w:sz w:val="24"/>
          <w:szCs w:val="24"/>
        </w:rPr>
        <w:t>HOTĂRÎRE</w:t>
      </w:r>
      <w:r w:rsidRPr="00F833A1">
        <w:rPr>
          <w:rFonts w:ascii="Times New Roman" w:eastAsia="Times New Roman" w:hAnsi="Times New Roman" w:cs="Times New Roman"/>
          <w:sz w:val="24"/>
          <w:szCs w:val="24"/>
        </w:rPr>
        <w:t> Nr. 74 </w:t>
      </w:r>
      <w:r w:rsidRPr="00F833A1">
        <w:rPr>
          <w:rFonts w:ascii="Times New Roman" w:eastAsia="Times New Roman" w:hAnsi="Times New Roman" w:cs="Times New Roman"/>
          <w:sz w:val="24"/>
          <w:szCs w:val="24"/>
        </w:rPr>
        <w:br/>
        <w:t>din</w:t>
      </w:r>
      <w:proofErr w:type="gramStart"/>
      <w:r w:rsidRPr="00F833A1">
        <w:rPr>
          <w:rFonts w:ascii="Times New Roman" w:eastAsia="Times New Roman" w:hAnsi="Times New Roman" w:cs="Times New Roman"/>
          <w:sz w:val="24"/>
          <w:szCs w:val="24"/>
        </w:rPr>
        <w:t>  25.01.2007</w:t>
      </w:r>
      <w:proofErr w:type="gramEnd"/>
    </w:p>
    <w:p w:rsidR="00F833A1" w:rsidRPr="00F833A1" w:rsidRDefault="00F833A1" w:rsidP="00F833A1">
      <w:pPr>
        <w:spacing w:after="0" w:line="240" w:lineRule="auto"/>
        <w:jc w:val="center"/>
        <w:rPr>
          <w:rFonts w:ascii="Times New Roman" w:eastAsia="Times New Roman" w:hAnsi="Times New Roman" w:cs="Times New Roman"/>
          <w:sz w:val="24"/>
          <w:szCs w:val="24"/>
        </w:rPr>
      </w:pPr>
      <w:proofErr w:type="gramStart"/>
      <w:r w:rsidRPr="00F833A1">
        <w:rPr>
          <w:rFonts w:ascii="Times New Roman" w:eastAsia="Times New Roman" w:hAnsi="Times New Roman" w:cs="Times New Roman"/>
          <w:b/>
          <w:bCs/>
          <w:color w:val="000000"/>
          <w:sz w:val="24"/>
          <w:szCs w:val="24"/>
        </w:rPr>
        <w:t>pentru</w:t>
      </w:r>
      <w:proofErr w:type="gramEnd"/>
      <w:r w:rsidRPr="00F833A1">
        <w:rPr>
          <w:rFonts w:ascii="Times New Roman" w:eastAsia="Times New Roman" w:hAnsi="Times New Roman" w:cs="Times New Roman"/>
          <w:b/>
          <w:bCs/>
          <w:color w:val="000000"/>
          <w:sz w:val="24"/>
          <w:szCs w:val="24"/>
        </w:rPr>
        <w:t xml:space="preserve"> aprobarea Regulamentului-cadru privind funcţionarea căminelor </w:t>
      </w:r>
      <w:r w:rsidRPr="00F833A1">
        <w:rPr>
          <w:rFonts w:ascii="Times New Roman" w:eastAsia="Times New Roman" w:hAnsi="Times New Roman" w:cs="Times New Roman"/>
          <w:b/>
          <w:bCs/>
          <w:color w:val="000000"/>
          <w:sz w:val="24"/>
          <w:szCs w:val="24"/>
        </w:rPr>
        <w:br/>
        <w:t>din subordinea instituţiilor de învăţămînt de stat</w:t>
      </w:r>
    </w:p>
    <w:p w:rsidR="00F833A1" w:rsidRPr="00F833A1" w:rsidRDefault="00F833A1" w:rsidP="00F833A1">
      <w:pPr>
        <w:spacing w:after="0" w:line="240" w:lineRule="auto"/>
        <w:rPr>
          <w:rFonts w:ascii="Times New Roman" w:eastAsia="Times New Roman" w:hAnsi="Times New Roman" w:cs="Times New Roman"/>
          <w:sz w:val="24"/>
          <w:szCs w:val="24"/>
        </w:rPr>
      </w:pPr>
      <w:proofErr w:type="gramStart"/>
      <w:r w:rsidRPr="00F833A1">
        <w:rPr>
          <w:rFonts w:ascii="Times New Roman" w:eastAsia="Times New Roman" w:hAnsi="Times New Roman" w:cs="Times New Roman"/>
          <w:sz w:val="24"/>
          <w:szCs w:val="24"/>
        </w:rPr>
        <w:t>Publicat :</w:t>
      </w:r>
      <w:proofErr w:type="gramEnd"/>
      <w:r w:rsidRPr="00F833A1">
        <w:rPr>
          <w:rFonts w:ascii="Times New Roman" w:eastAsia="Times New Roman" w:hAnsi="Times New Roman" w:cs="Times New Roman"/>
          <w:sz w:val="24"/>
          <w:szCs w:val="24"/>
        </w:rPr>
        <w:t> 02.02.2007 în Monitorul Oficial Nr. 14-17     art Nr : 89</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w:t>
      </w:r>
      <w:r w:rsidRPr="00F833A1">
        <w:rPr>
          <w:rFonts w:ascii="Times New Roman CE" w:eastAsia="Times New Roman" w:hAnsi="Times New Roman CE" w:cs="Times New Roman CE"/>
          <w:i/>
          <w:iCs/>
          <w:color w:val="FF0000"/>
          <w:sz w:val="24"/>
          <w:szCs w:val="24"/>
        </w:rPr>
        <w:t>MODIFICAT</w:t>
      </w:r>
      <w:r w:rsidRPr="00F833A1">
        <w:rPr>
          <w:rFonts w:ascii="Times New Roman" w:eastAsia="Times New Roman" w:hAnsi="Times New Roman" w:cs="Times New Roman"/>
          <w:i/>
          <w:iCs/>
          <w:sz w:val="24"/>
          <w:szCs w:val="24"/>
        </w:rPr>
        <w:br/>
      </w:r>
      <w:r w:rsidRPr="00F833A1">
        <w:rPr>
          <w:rFonts w:ascii="Times New Roman CE" w:eastAsia="Times New Roman" w:hAnsi="Times New Roman CE" w:cs="Times New Roman CE"/>
          <w:i/>
          <w:iCs/>
          <w:color w:val="FF0000"/>
          <w:sz w:val="24"/>
          <w:szCs w:val="24"/>
        </w:rPr>
        <w:t>    </w:t>
      </w:r>
      <w:hyperlink r:id="rId4" w:history="1">
        <w:r w:rsidRPr="00F833A1">
          <w:rPr>
            <w:rFonts w:ascii="Times New Roman" w:eastAsia="Times New Roman" w:hAnsi="Times New Roman" w:cs="Times New Roman"/>
            <w:i/>
            <w:iCs/>
            <w:color w:val="0000FF"/>
            <w:sz w:val="24"/>
            <w:szCs w:val="24"/>
            <w:u w:val="single"/>
          </w:rPr>
          <w:t>HG125 din 18.02.13, MO36-40/22.02.13 art.171; în vigoare 07.03.13</w:t>
        </w:r>
      </w:hyperlink>
      <w:r w:rsidRPr="00F833A1">
        <w:rPr>
          <w:rFonts w:ascii="Times New Roman" w:eastAsia="Times New Roman" w:hAnsi="Times New Roman" w:cs="Times New Roman"/>
          <w:sz w:val="24"/>
          <w:szCs w:val="24"/>
        </w:rPr>
        <w:br/>
      </w:r>
      <w:r w:rsidRPr="00F833A1">
        <w:rPr>
          <w:rFonts w:ascii="Times New Roman CE" w:eastAsia="Times New Roman" w:hAnsi="Times New Roman CE" w:cs="Times New Roman CE"/>
          <w:color w:val="000000"/>
          <w:sz w:val="24"/>
          <w:szCs w:val="24"/>
        </w:rPr>
        <w:br/>
        <w:t>    În temeiul art.111 din Codul cu privire la locuinţe, aprobat prin Legea R.S.S. Moldoveneşti nr.2718-X din 3 iunie 1983 (Veştile, 1983, nr.6, art.40), Guvernul HOTĂRĂŞTE:</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1. Se aprobă Regulamentul-cadru privind funcţionarea căminelor din subordinea instituţiilor de învăţămînt de stat (se anexează).</w:t>
      </w:r>
    </w:p>
    <w:p w:rsidR="00F833A1" w:rsidRPr="00F833A1" w:rsidRDefault="00F833A1" w:rsidP="00F833A1">
      <w:pPr>
        <w:spacing w:after="24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2. Căminele instituţiilor de învăţămînt din subordinea Ministerului Afacerilor Interne şi Ministerului Apărării vor funcţiona în conformitate cu Regulamentul serviciului interior al Forţelor Armate, aprobat prin Decretul Preşedintelui Republicii Moldova nr.322 din 6 octombrie 1995 (Monitorul Oficial al Republicii Moldova, 1995, nr.58, art.659).</w:t>
      </w:r>
    </w:p>
    <w:p w:rsidR="00F833A1" w:rsidRPr="00F833A1" w:rsidRDefault="00F833A1" w:rsidP="00F833A1">
      <w:pPr>
        <w:spacing w:after="0" w:line="240" w:lineRule="auto"/>
        <w:jc w:val="both"/>
        <w:rPr>
          <w:rFonts w:ascii="Times New Roman" w:eastAsia="Times New Roman" w:hAnsi="Times New Roman" w:cs="Times New Roman"/>
          <w:b/>
          <w:bCs/>
          <w:color w:val="000000"/>
        </w:rPr>
      </w:pPr>
      <w:r w:rsidRPr="00F833A1">
        <w:rPr>
          <w:rFonts w:ascii="Times New Roman CE" w:eastAsia="Times New Roman" w:hAnsi="Times New Roman CE" w:cs="Times New Roman CE"/>
          <w:b/>
          <w:bCs/>
          <w:color w:val="000000"/>
          <w:sz w:val="24"/>
          <w:szCs w:val="24"/>
        </w:rPr>
        <w:t>    PRIM-MINISTRU                                                      Vasile TARLEV</w:t>
      </w:r>
    </w:p>
    <w:p w:rsidR="00F833A1" w:rsidRPr="00F833A1" w:rsidRDefault="00F833A1" w:rsidP="00F833A1">
      <w:pPr>
        <w:spacing w:after="0" w:line="240" w:lineRule="auto"/>
        <w:jc w:val="both"/>
        <w:rPr>
          <w:rFonts w:ascii="Times New Roman" w:eastAsia="Times New Roman" w:hAnsi="Times New Roman" w:cs="Times New Roman"/>
          <w:b/>
          <w:bCs/>
          <w:color w:val="000000"/>
        </w:rPr>
      </w:pPr>
      <w:r w:rsidRPr="00F833A1">
        <w:rPr>
          <w:rFonts w:ascii="Times New Roman CE" w:eastAsia="Times New Roman" w:hAnsi="Times New Roman CE" w:cs="Times New Roman CE"/>
          <w:b/>
          <w:bCs/>
          <w:color w:val="000000"/>
          <w:sz w:val="24"/>
          <w:szCs w:val="24"/>
        </w:rPr>
        <w:t>    Contrasemnează:</w:t>
      </w:r>
    </w:p>
    <w:p w:rsidR="00F833A1" w:rsidRPr="00F833A1" w:rsidRDefault="00F833A1" w:rsidP="00F833A1">
      <w:pPr>
        <w:spacing w:after="0" w:line="240" w:lineRule="auto"/>
        <w:jc w:val="both"/>
        <w:rPr>
          <w:rFonts w:ascii="Times New Roman" w:eastAsia="Times New Roman" w:hAnsi="Times New Roman" w:cs="Times New Roman"/>
          <w:b/>
          <w:bCs/>
          <w:color w:val="000000"/>
        </w:rPr>
      </w:pPr>
      <w:r w:rsidRPr="00F833A1">
        <w:rPr>
          <w:rFonts w:ascii="Times New Roman CE" w:eastAsia="Times New Roman" w:hAnsi="Times New Roman CE" w:cs="Times New Roman CE"/>
          <w:b/>
          <w:bCs/>
          <w:color w:val="000000"/>
          <w:sz w:val="24"/>
          <w:szCs w:val="24"/>
        </w:rPr>
        <w:t>    Ministrul educaţiei şi tineretului                                  Victor Ţvircun</w:t>
      </w:r>
    </w:p>
    <w:p w:rsidR="00F833A1" w:rsidRPr="00F833A1" w:rsidRDefault="00F833A1" w:rsidP="00F833A1">
      <w:pPr>
        <w:spacing w:after="0" w:line="240" w:lineRule="auto"/>
        <w:jc w:val="both"/>
        <w:rPr>
          <w:rFonts w:ascii="Times New Roman" w:eastAsia="Times New Roman" w:hAnsi="Times New Roman" w:cs="Times New Roman"/>
          <w:b/>
          <w:bCs/>
          <w:color w:val="000000"/>
        </w:rPr>
      </w:pPr>
      <w:r w:rsidRPr="00F833A1">
        <w:rPr>
          <w:rFonts w:ascii="Times New Roman CE" w:eastAsia="Times New Roman" w:hAnsi="Times New Roman CE" w:cs="Times New Roman CE"/>
          <w:b/>
          <w:bCs/>
          <w:color w:val="000000"/>
          <w:sz w:val="24"/>
          <w:szCs w:val="24"/>
        </w:rPr>
        <w:t>    Ministrul sănătăţii                                                         Ion Ababii</w:t>
      </w:r>
    </w:p>
    <w:p w:rsidR="00F833A1" w:rsidRPr="00F833A1" w:rsidRDefault="00F833A1" w:rsidP="00F833A1">
      <w:pPr>
        <w:spacing w:after="0" w:line="240" w:lineRule="auto"/>
        <w:jc w:val="both"/>
        <w:rPr>
          <w:rFonts w:ascii="Times New Roman" w:eastAsia="Times New Roman" w:hAnsi="Times New Roman" w:cs="Times New Roman"/>
          <w:b/>
          <w:bCs/>
          <w:color w:val="000000"/>
        </w:rPr>
      </w:pPr>
      <w:r w:rsidRPr="00F833A1">
        <w:rPr>
          <w:rFonts w:ascii="Times New Roman CE" w:eastAsia="Times New Roman" w:hAnsi="Times New Roman CE" w:cs="Times New Roman CE"/>
          <w:b/>
          <w:bCs/>
          <w:color w:val="000000"/>
          <w:sz w:val="24"/>
          <w:szCs w:val="24"/>
        </w:rPr>
        <w:t>    Ministrul culturii şi turismului                                      Artur Cozma</w:t>
      </w:r>
    </w:p>
    <w:p w:rsidR="00F833A1" w:rsidRPr="00F833A1" w:rsidRDefault="00F833A1" w:rsidP="00F833A1">
      <w:pPr>
        <w:spacing w:after="240" w:line="240" w:lineRule="auto"/>
        <w:jc w:val="both"/>
        <w:rPr>
          <w:rFonts w:ascii="Times New Roman" w:eastAsia="Times New Roman" w:hAnsi="Times New Roman" w:cs="Times New Roman"/>
          <w:b/>
          <w:bCs/>
          <w:color w:val="000000"/>
        </w:rPr>
      </w:pPr>
      <w:r w:rsidRPr="00F833A1">
        <w:rPr>
          <w:rFonts w:ascii="Times New Roman CE" w:eastAsia="Times New Roman" w:hAnsi="Times New Roman CE" w:cs="Times New Roman CE"/>
          <w:b/>
          <w:bCs/>
          <w:color w:val="000000"/>
          <w:sz w:val="24"/>
          <w:szCs w:val="24"/>
        </w:rPr>
        <w:t>    Ministrul agriculturii şi industriei alimentare              Anatolie Gorodenco</w:t>
      </w:r>
    </w:p>
    <w:p w:rsidR="00F833A1" w:rsidRPr="00F833A1" w:rsidRDefault="00F833A1" w:rsidP="00F833A1">
      <w:pPr>
        <w:spacing w:after="240" w:line="240" w:lineRule="auto"/>
        <w:jc w:val="both"/>
        <w:rPr>
          <w:rFonts w:ascii="Times New Roman" w:eastAsia="Times New Roman" w:hAnsi="Times New Roman" w:cs="Times New Roman"/>
          <w:b/>
          <w:bCs/>
          <w:color w:val="000000"/>
        </w:rPr>
      </w:pPr>
      <w:r w:rsidRPr="00F833A1">
        <w:rPr>
          <w:rFonts w:ascii="Times New Roman CE" w:eastAsia="Times New Roman" w:hAnsi="Times New Roman CE" w:cs="Times New Roman CE"/>
          <w:b/>
          <w:bCs/>
          <w:color w:val="000000"/>
          <w:sz w:val="24"/>
          <w:szCs w:val="24"/>
        </w:rPr>
        <w:t xml:space="preserve">    </w:t>
      </w:r>
      <w:proofErr w:type="gramStart"/>
      <w:r w:rsidRPr="00F833A1">
        <w:rPr>
          <w:rFonts w:ascii="Times New Roman CE" w:eastAsia="Times New Roman" w:hAnsi="Times New Roman CE" w:cs="Times New Roman CE"/>
          <w:b/>
          <w:bCs/>
          <w:color w:val="000000"/>
          <w:sz w:val="24"/>
          <w:szCs w:val="24"/>
        </w:rPr>
        <w:t>Nr. 74.</w:t>
      </w:r>
      <w:proofErr w:type="gramEnd"/>
      <w:r w:rsidRPr="00F833A1">
        <w:rPr>
          <w:rFonts w:ascii="Times New Roman CE" w:eastAsia="Times New Roman" w:hAnsi="Times New Roman CE" w:cs="Times New Roman CE"/>
          <w:b/>
          <w:bCs/>
          <w:color w:val="000000"/>
          <w:sz w:val="24"/>
          <w:szCs w:val="24"/>
        </w:rPr>
        <w:t xml:space="preserve"> </w:t>
      </w:r>
      <w:proofErr w:type="gramStart"/>
      <w:r w:rsidRPr="00F833A1">
        <w:rPr>
          <w:rFonts w:ascii="Times New Roman CE" w:eastAsia="Times New Roman" w:hAnsi="Times New Roman CE" w:cs="Times New Roman CE"/>
          <w:b/>
          <w:bCs/>
          <w:color w:val="000000"/>
          <w:sz w:val="24"/>
          <w:szCs w:val="24"/>
        </w:rPr>
        <w:t>Chişinău, 25 ianuarie 2007.</w:t>
      </w:r>
      <w:proofErr w:type="gramEnd"/>
    </w:p>
    <w:p w:rsidR="00F833A1" w:rsidRPr="00F833A1" w:rsidRDefault="00F833A1" w:rsidP="00F833A1">
      <w:pPr>
        <w:spacing w:after="0" w:line="240" w:lineRule="auto"/>
        <w:jc w:val="right"/>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Aprobat</w:t>
      </w:r>
    </w:p>
    <w:p w:rsidR="00F833A1" w:rsidRPr="00F833A1" w:rsidRDefault="00F833A1" w:rsidP="00F833A1">
      <w:pPr>
        <w:spacing w:after="0" w:line="240" w:lineRule="auto"/>
        <w:jc w:val="right"/>
        <w:rPr>
          <w:rFonts w:ascii="Times New Roman" w:eastAsia="Times New Roman" w:hAnsi="Times New Roman" w:cs="Times New Roman"/>
          <w:sz w:val="24"/>
          <w:szCs w:val="24"/>
        </w:rPr>
      </w:pPr>
      <w:proofErr w:type="gramStart"/>
      <w:r w:rsidRPr="00F833A1">
        <w:rPr>
          <w:rFonts w:ascii="Times New Roman CE" w:eastAsia="Times New Roman" w:hAnsi="Times New Roman CE" w:cs="Times New Roman CE"/>
          <w:color w:val="000000"/>
          <w:sz w:val="24"/>
          <w:szCs w:val="24"/>
        </w:rPr>
        <w:t>la</w:t>
      </w:r>
      <w:proofErr w:type="gramEnd"/>
      <w:r w:rsidRPr="00F833A1">
        <w:rPr>
          <w:rFonts w:ascii="Times New Roman CE" w:eastAsia="Times New Roman" w:hAnsi="Times New Roman CE" w:cs="Times New Roman CE"/>
          <w:color w:val="000000"/>
          <w:sz w:val="24"/>
          <w:szCs w:val="24"/>
        </w:rPr>
        <w:t xml:space="preserve"> Hotărîrea Guvernului nr. 74</w:t>
      </w:r>
    </w:p>
    <w:p w:rsidR="00F833A1" w:rsidRPr="00F833A1" w:rsidRDefault="00F833A1" w:rsidP="00F833A1">
      <w:pPr>
        <w:spacing w:after="0" w:line="240" w:lineRule="auto"/>
        <w:jc w:val="right"/>
        <w:rPr>
          <w:rFonts w:ascii="Times New Roman" w:eastAsia="Times New Roman" w:hAnsi="Times New Roman" w:cs="Times New Roman"/>
          <w:sz w:val="24"/>
          <w:szCs w:val="24"/>
        </w:rPr>
      </w:pPr>
      <w:proofErr w:type="gramStart"/>
      <w:r w:rsidRPr="00F833A1">
        <w:rPr>
          <w:rFonts w:ascii="Times New Roman CE" w:eastAsia="Times New Roman" w:hAnsi="Times New Roman CE" w:cs="Times New Roman CE"/>
          <w:color w:val="000000"/>
          <w:sz w:val="24"/>
          <w:szCs w:val="24"/>
        </w:rPr>
        <w:t>din</w:t>
      </w:r>
      <w:proofErr w:type="gramEnd"/>
      <w:r w:rsidRPr="00F833A1">
        <w:rPr>
          <w:rFonts w:ascii="Times New Roman CE" w:eastAsia="Times New Roman" w:hAnsi="Times New Roman CE" w:cs="Times New Roman CE"/>
          <w:color w:val="000000"/>
          <w:sz w:val="24"/>
          <w:szCs w:val="24"/>
        </w:rPr>
        <w:t xml:space="preserve"> 25 ianuarie 2007</w:t>
      </w:r>
    </w:p>
    <w:p w:rsidR="00F833A1" w:rsidRPr="00F833A1" w:rsidRDefault="00F833A1" w:rsidP="00F833A1">
      <w:pPr>
        <w:spacing w:after="0" w:line="240" w:lineRule="auto"/>
        <w:jc w:val="center"/>
        <w:rPr>
          <w:rFonts w:ascii="Times New Roman" w:eastAsia="Times New Roman" w:hAnsi="Times New Roman" w:cs="Times New Roman"/>
          <w:b/>
          <w:bCs/>
          <w:sz w:val="24"/>
          <w:szCs w:val="24"/>
        </w:rPr>
      </w:pPr>
      <w:r w:rsidRPr="00F833A1">
        <w:rPr>
          <w:rFonts w:ascii="Times New Roman CE" w:eastAsia="Times New Roman" w:hAnsi="Times New Roman CE" w:cs="Times New Roman CE"/>
          <w:b/>
          <w:bCs/>
          <w:color w:val="000000"/>
          <w:sz w:val="24"/>
          <w:szCs w:val="24"/>
        </w:rPr>
        <w:t>Regulamentul-cadru</w:t>
      </w:r>
    </w:p>
    <w:p w:rsidR="00F833A1" w:rsidRPr="00F833A1" w:rsidRDefault="00F833A1" w:rsidP="00F833A1">
      <w:pPr>
        <w:spacing w:after="0" w:line="240" w:lineRule="auto"/>
        <w:jc w:val="center"/>
        <w:rPr>
          <w:rFonts w:ascii="Times New Roman" w:eastAsia="Times New Roman" w:hAnsi="Times New Roman" w:cs="Times New Roman"/>
          <w:b/>
          <w:bCs/>
          <w:sz w:val="24"/>
          <w:szCs w:val="24"/>
        </w:rPr>
      </w:pPr>
      <w:proofErr w:type="gramStart"/>
      <w:r w:rsidRPr="00F833A1">
        <w:rPr>
          <w:rFonts w:ascii="Times New Roman CE" w:eastAsia="Times New Roman" w:hAnsi="Times New Roman CE" w:cs="Times New Roman CE"/>
          <w:b/>
          <w:bCs/>
          <w:color w:val="000000"/>
          <w:sz w:val="24"/>
          <w:szCs w:val="24"/>
        </w:rPr>
        <w:t>privind</w:t>
      </w:r>
      <w:proofErr w:type="gramEnd"/>
      <w:r w:rsidRPr="00F833A1">
        <w:rPr>
          <w:rFonts w:ascii="Times New Roman CE" w:eastAsia="Times New Roman" w:hAnsi="Times New Roman CE" w:cs="Times New Roman CE"/>
          <w:b/>
          <w:bCs/>
          <w:color w:val="000000"/>
          <w:sz w:val="24"/>
          <w:szCs w:val="24"/>
        </w:rPr>
        <w:t xml:space="preserve"> funcţionarea căminelor din subordinea </w:t>
      </w:r>
      <w:r w:rsidRPr="00F833A1">
        <w:rPr>
          <w:rFonts w:ascii="Times New Roman CE" w:eastAsia="Times New Roman" w:hAnsi="Times New Roman CE" w:cs="Times New Roman CE"/>
          <w:b/>
          <w:bCs/>
          <w:color w:val="000000"/>
          <w:sz w:val="24"/>
          <w:szCs w:val="24"/>
        </w:rPr>
        <w:br/>
        <w:t>instituţiilor de învăţămînt de stat</w:t>
      </w:r>
    </w:p>
    <w:p w:rsidR="00F833A1" w:rsidRPr="00F833A1" w:rsidRDefault="00F833A1" w:rsidP="00F833A1">
      <w:pPr>
        <w:spacing w:after="0" w:line="240" w:lineRule="auto"/>
        <w:jc w:val="center"/>
        <w:rPr>
          <w:rFonts w:ascii="Times New Roman" w:eastAsia="Times New Roman" w:hAnsi="Times New Roman" w:cs="Times New Roman"/>
          <w:b/>
          <w:bCs/>
          <w:sz w:val="24"/>
          <w:szCs w:val="24"/>
        </w:rPr>
      </w:pPr>
      <w:r w:rsidRPr="00F833A1">
        <w:rPr>
          <w:rFonts w:ascii="Times New Roman CE" w:eastAsia="Times New Roman" w:hAnsi="Times New Roman CE" w:cs="Times New Roman CE"/>
          <w:b/>
          <w:bCs/>
          <w:color w:val="000000"/>
          <w:sz w:val="24"/>
          <w:szCs w:val="24"/>
        </w:rPr>
        <w:t>I. Dispoziţii generale</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1.  Căminele sînt unităţi în administrarea şi folosinţa instituţiilor de învăţămînt de stat, în care se asigură condiţii de trai şi studiu pentru elevi, studenţi, masteranzi, doctoranzi, rezidenţi, secundariaţi clinici, auditori ai cursurilor de perfecţionare, cu domiciliul stabil în afara localităţii de amplasare a instituţiei de învăţămînt.</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2.  În limita locurilor disponibile, personalul didactic titular, încadrat în instituţia respectivă, în cazul lipsei unui loc permanent de trai în localitatea dată, poate beneficia de </w:t>
      </w:r>
      <w:proofErr w:type="gramStart"/>
      <w:r w:rsidRPr="00F833A1">
        <w:rPr>
          <w:rFonts w:ascii="Times New Roman CE" w:eastAsia="Times New Roman" w:hAnsi="Times New Roman CE" w:cs="Times New Roman CE"/>
          <w:color w:val="000000"/>
          <w:sz w:val="24"/>
          <w:szCs w:val="24"/>
        </w:rPr>
        <w:t>un</w:t>
      </w:r>
      <w:proofErr w:type="gramEnd"/>
      <w:r w:rsidRPr="00F833A1">
        <w:rPr>
          <w:rFonts w:ascii="Times New Roman CE" w:eastAsia="Times New Roman" w:hAnsi="Times New Roman CE" w:cs="Times New Roman CE"/>
          <w:color w:val="000000"/>
          <w:sz w:val="24"/>
          <w:szCs w:val="24"/>
        </w:rPr>
        <w:t xml:space="preserve"> loc (cameră) în căminele pentru elevi, studenţi, masteranzi şi doctoranzi.</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3. Elevii, studenţii, masteranzii, doctoranzii, rezidenţii şi secundariaţii clinici familişti (ambii elevi, studenţi, masteranzi, doctoranzi, rezidenţi, secundariaţi clinici la învăţămînt de zi în instituţia respectivă) pot beneficia de spaţii de locuit, în limita locurilor disponibile în căminele instituţiei.</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lastRenderedPageBreak/>
        <w:t>    4. Studenţii, masteranzii, doctoranzii, rezidenţii, secundariaţii clinici străini, înmatriculaţi pe baza acordurilor bilaterale, beneficiază, la cerere, de loc în căminele instituţiei în care au fost înmatriculaţi.</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5. La cazarea locatarilor se vor respecta în mod obligatoriu normele sanitare (minimum 6 m</w:t>
      </w:r>
      <w:r w:rsidRPr="00F833A1">
        <w:rPr>
          <w:rFonts w:ascii="Times New Roman CE" w:eastAsia="Times New Roman" w:hAnsi="Times New Roman CE" w:cs="Times New Roman CE"/>
          <w:color w:val="000000"/>
          <w:sz w:val="24"/>
          <w:szCs w:val="24"/>
          <w:vertAlign w:val="superscript"/>
        </w:rPr>
        <w:t>2</w:t>
      </w:r>
      <w:r w:rsidRPr="00F833A1">
        <w:rPr>
          <w:rFonts w:ascii="Times New Roman CE" w:eastAsia="Times New Roman" w:hAnsi="Times New Roman CE" w:cs="Times New Roman CE"/>
          <w:color w:val="000000"/>
          <w:sz w:val="24"/>
          <w:szCs w:val="24"/>
        </w:rPr>
        <w:t> pentru o persoană).</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6. Spaţiile de locuit în căminele din subordinea instituţiilor de învăţămînt de stat (camerele) se dotează conform următoarelor norme minime:</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a) 1 pat cu saltea/persoană;</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b) 1 compartiment/dulap/odaie;</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c) 1 masă/odaie;</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d) 1 scaun/persoană;</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e) 1 noptieră persoană;</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f) </w:t>
      </w:r>
      <w:proofErr w:type="gramStart"/>
      <w:r w:rsidRPr="00F833A1">
        <w:rPr>
          <w:rFonts w:ascii="Times New Roman CE" w:eastAsia="Times New Roman" w:hAnsi="Times New Roman CE" w:cs="Times New Roman CE"/>
          <w:color w:val="000000"/>
          <w:sz w:val="24"/>
          <w:szCs w:val="24"/>
        </w:rPr>
        <w:t>poliţă</w:t>
      </w:r>
      <w:proofErr w:type="gramEnd"/>
      <w:r w:rsidRPr="00F833A1">
        <w:rPr>
          <w:rFonts w:ascii="Times New Roman CE" w:eastAsia="Times New Roman" w:hAnsi="Times New Roman CE" w:cs="Times New Roman CE"/>
          <w:color w:val="000000"/>
          <w:sz w:val="24"/>
          <w:szCs w:val="24"/>
        </w:rPr>
        <w:t xml:space="preserve"> de cărţi/persoană.</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7. În scopul asigurării condiţiilor de trai, studii şi agrement, în căminele din subordinea instituţiilor de învăţămînt de stat se amenajează următoarele spaţii auxiliare de uz comun:</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a) </w:t>
      </w:r>
      <w:proofErr w:type="gramStart"/>
      <w:r w:rsidRPr="00F833A1">
        <w:rPr>
          <w:rFonts w:ascii="Times New Roman CE" w:eastAsia="Times New Roman" w:hAnsi="Times New Roman CE" w:cs="Times New Roman CE"/>
          <w:color w:val="000000"/>
          <w:sz w:val="24"/>
          <w:szCs w:val="24"/>
        </w:rPr>
        <w:t>bucătărie</w:t>
      </w:r>
      <w:proofErr w:type="gramEnd"/>
      <w:r w:rsidRPr="00F833A1">
        <w:rPr>
          <w:rFonts w:ascii="Times New Roman CE" w:eastAsia="Times New Roman" w:hAnsi="Times New Roman CE" w:cs="Times New Roman CE"/>
          <w:color w:val="000000"/>
          <w:sz w:val="24"/>
          <w:szCs w:val="24"/>
        </w:rPr>
        <w:t>;</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b) </w:t>
      </w:r>
      <w:proofErr w:type="gramStart"/>
      <w:r w:rsidRPr="00F833A1">
        <w:rPr>
          <w:rFonts w:ascii="Times New Roman CE" w:eastAsia="Times New Roman" w:hAnsi="Times New Roman CE" w:cs="Times New Roman CE"/>
          <w:color w:val="000000"/>
          <w:sz w:val="24"/>
          <w:szCs w:val="24"/>
        </w:rPr>
        <w:t>sală</w:t>
      </w:r>
      <w:proofErr w:type="gramEnd"/>
      <w:r w:rsidRPr="00F833A1">
        <w:rPr>
          <w:rFonts w:ascii="Times New Roman CE" w:eastAsia="Times New Roman" w:hAnsi="Times New Roman CE" w:cs="Times New Roman CE"/>
          <w:color w:val="000000"/>
          <w:sz w:val="24"/>
          <w:szCs w:val="24"/>
        </w:rPr>
        <w:t xml:space="preserve"> de lectură/bibliotecă;</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c) </w:t>
      </w:r>
      <w:proofErr w:type="gramStart"/>
      <w:r w:rsidRPr="00F833A1">
        <w:rPr>
          <w:rFonts w:ascii="Times New Roman CE" w:eastAsia="Times New Roman" w:hAnsi="Times New Roman CE" w:cs="Times New Roman CE"/>
          <w:color w:val="000000"/>
          <w:sz w:val="24"/>
          <w:szCs w:val="24"/>
        </w:rPr>
        <w:t>sală</w:t>
      </w:r>
      <w:proofErr w:type="gramEnd"/>
      <w:r w:rsidRPr="00F833A1">
        <w:rPr>
          <w:rFonts w:ascii="Times New Roman CE" w:eastAsia="Times New Roman" w:hAnsi="Times New Roman CE" w:cs="Times New Roman CE"/>
          <w:color w:val="000000"/>
          <w:sz w:val="24"/>
          <w:szCs w:val="24"/>
        </w:rPr>
        <w:t xml:space="preserve"> de calculatoare;</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d) </w:t>
      </w:r>
      <w:proofErr w:type="gramStart"/>
      <w:r w:rsidRPr="00F833A1">
        <w:rPr>
          <w:rFonts w:ascii="Times New Roman CE" w:eastAsia="Times New Roman" w:hAnsi="Times New Roman CE" w:cs="Times New Roman CE"/>
          <w:color w:val="000000"/>
          <w:sz w:val="24"/>
          <w:szCs w:val="24"/>
        </w:rPr>
        <w:t>baie</w:t>
      </w:r>
      <w:proofErr w:type="gramEnd"/>
      <w:r w:rsidRPr="00F833A1">
        <w:rPr>
          <w:rFonts w:ascii="Times New Roman CE" w:eastAsia="Times New Roman" w:hAnsi="Times New Roman CE" w:cs="Times New Roman CE"/>
          <w:color w:val="000000"/>
          <w:sz w:val="24"/>
          <w:szCs w:val="24"/>
        </w:rPr>
        <w:t>, spălătorie;</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e) </w:t>
      </w:r>
      <w:proofErr w:type="gramStart"/>
      <w:r w:rsidRPr="00F833A1">
        <w:rPr>
          <w:rFonts w:ascii="Times New Roman CE" w:eastAsia="Times New Roman" w:hAnsi="Times New Roman CE" w:cs="Times New Roman CE"/>
          <w:color w:val="000000"/>
          <w:sz w:val="24"/>
          <w:szCs w:val="24"/>
        </w:rPr>
        <w:t>sală</w:t>
      </w:r>
      <w:proofErr w:type="gramEnd"/>
      <w:r w:rsidRPr="00F833A1">
        <w:rPr>
          <w:rFonts w:ascii="Times New Roman CE" w:eastAsia="Times New Roman" w:hAnsi="Times New Roman CE" w:cs="Times New Roman CE"/>
          <w:color w:val="000000"/>
          <w:sz w:val="24"/>
          <w:szCs w:val="24"/>
        </w:rPr>
        <w:t xml:space="preserve"> pentru activităţi de agrement;</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f) </w:t>
      </w:r>
      <w:proofErr w:type="gramStart"/>
      <w:r w:rsidRPr="00F833A1">
        <w:rPr>
          <w:rFonts w:ascii="Times New Roman CE" w:eastAsia="Times New Roman" w:hAnsi="Times New Roman CE" w:cs="Times New Roman CE"/>
          <w:color w:val="000000"/>
          <w:sz w:val="24"/>
          <w:szCs w:val="24"/>
        </w:rPr>
        <w:t>telefon</w:t>
      </w:r>
      <w:proofErr w:type="gramEnd"/>
      <w:r w:rsidRPr="00F833A1">
        <w:rPr>
          <w:rFonts w:ascii="Times New Roman CE" w:eastAsia="Times New Roman" w:hAnsi="Times New Roman CE" w:cs="Times New Roman CE"/>
          <w:color w:val="000000"/>
          <w:sz w:val="24"/>
          <w:szCs w:val="24"/>
        </w:rPr>
        <w:t>.</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Instituţiile de învăţămînt sînt obligate să doteze spaţiile auxiliare de uz comun cu un minimum de inventar şi</w:t>
      </w:r>
      <w:proofErr w:type="gramStart"/>
      <w:r w:rsidRPr="00F833A1">
        <w:rPr>
          <w:rFonts w:ascii="Times New Roman CE" w:eastAsia="Times New Roman" w:hAnsi="Times New Roman CE" w:cs="Times New Roman CE"/>
          <w:color w:val="000000"/>
          <w:sz w:val="24"/>
          <w:szCs w:val="24"/>
        </w:rPr>
        <w:t>  utilaj</w:t>
      </w:r>
      <w:proofErr w:type="gramEnd"/>
      <w:r w:rsidRPr="00F833A1">
        <w:rPr>
          <w:rFonts w:ascii="Times New Roman CE" w:eastAsia="Times New Roman" w:hAnsi="Times New Roman CE" w:cs="Times New Roman CE"/>
          <w:color w:val="000000"/>
          <w:sz w:val="24"/>
          <w:szCs w:val="24"/>
        </w:rPr>
        <w:t xml:space="preserve"> necesar, conform normelor în vigoare.</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8. Blocurile căminelor din subordinea instituţiilor de învăţămînt de stat, utilajul şi inventarul pus la dispoziţia locatarilor constituie patrimoniul statului.</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9. Se interzice utilizarea spaţiilor de locuit din cămine pentru activităţi comerciale sau orice alte activităţi în afara procesului de învăţămînt. </w:t>
      </w:r>
      <w:proofErr w:type="gramStart"/>
      <w:r w:rsidRPr="00F833A1">
        <w:rPr>
          <w:rFonts w:ascii="Times New Roman CE" w:eastAsia="Times New Roman" w:hAnsi="Times New Roman CE" w:cs="Times New Roman CE"/>
          <w:color w:val="000000"/>
          <w:sz w:val="24"/>
          <w:szCs w:val="24"/>
        </w:rPr>
        <w:t>Se permite darea în locaţiune a spaţiilor auxiliare cu destinaţie nelocativă, neutilizate în procesul de funcţionare a căminelor.</w:t>
      </w:r>
      <w:proofErr w:type="gramEnd"/>
    </w:p>
    <w:p w:rsidR="00F833A1" w:rsidRPr="00F833A1" w:rsidRDefault="00F833A1" w:rsidP="00F833A1">
      <w:pPr>
        <w:spacing w:after="0" w:line="240" w:lineRule="auto"/>
        <w:jc w:val="center"/>
        <w:rPr>
          <w:rFonts w:ascii="Times New Roman" w:eastAsia="Times New Roman" w:hAnsi="Times New Roman" w:cs="Times New Roman"/>
          <w:b/>
          <w:bCs/>
          <w:sz w:val="24"/>
          <w:szCs w:val="24"/>
        </w:rPr>
      </w:pPr>
      <w:r w:rsidRPr="00F833A1">
        <w:rPr>
          <w:rFonts w:ascii="Times New Roman CE" w:eastAsia="Times New Roman" w:hAnsi="Times New Roman CE" w:cs="Times New Roman CE"/>
          <w:b/>
          <w:bCs/>
          <w:color w:val="000000"/>
          <w:sz w:val="24"/>
          <w:szCs w:val="24"/>
        </w:rPr>
        <w:t>II. Cazarea în căminele instituţiilor de învăţămînt</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10.  În scopul distribuirii spaţiului locativ din căminele instituţiilor de învăţămînt, se creează comisii speciale de cazare. </w:t>
      </w:r>
      <w:proofErr w:type="gramStart"/>
      <w:r w:rsidRPr="00F833A1">
        <w:rPr>
          <w:rFonts w:ascii="Times New Roman CE" w:eastAsia="Times New Roman" w:hAnsi="Times New Roman CE" w:cs="Times New Roman CE"/>
          <w:color w:val="000000"/>
          <w:sz w:val="24"/>
          <w:szCs w:val="24"/>
        </w:rPr>
        <w:t>În caz de necesitate, se creează subcomisii de cazare pe facultăţi.</w:t>
      </w:r>
      <w:proofErr w:type="gramEnd"/>
      <w:r w:rsidRPr="00F833A1">
        <w:rPr>
          <w:rFonts w:ascii="Times New Roman CE" w:eastAsia="Times New Roman" w:hAnsi="Times New Roman CE" w:cs="Times New Roman CE"/>
          <w:color w:val="000000"/>
          <w:sz w:val="24"/>
          <w:szCs w:val="24"/>
        </w:rPr>
        <w:t xml:space="preserve"> În cadrul consiliilor respective elevii, studenţii şi masteranzii</w:t>
      </w:r>
      <w:proofErr w:type="gramStart"/>
      <w:r w:rsidRPr="00F833A1">
        <w:rPr>
          <w:rFonts w:ascii="Times New Roman CE" w:eastAsia="Times New Roman" w:hAnsi="Times New Roman CE" w:cs="Times New Roman CE"/>
          <w:color w:val="000000"/>
          <w:sz w:val="24"/>
          <w:szCs w:val="24"/>
        </w:rPr>
        <w:t>  vor</w:t>
      </w:r>
      <w:proofErr w:type="gramEnd"/>
      <w:r w:rsidRPr="00F833A1">
        <w:rPr>
          <w:rFonts w:ascii="Times New Roman CE" w:eastAsia="Times New Roman" w:hAnsi="Times New Roman CE" w:cs="Times New Roman CE"/>
          <w:color w:val="000000"/>
          <w:sz w:val="24"/>
          <w:szCs w:val="24"/>
        </w:rPr>
        <w:t xml:space="preserve"> fi reprezentaţi în proporţie de 50 la sută din membrii comisiei.</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11.  Comisia de cazare se constituie din:</w:t>
      </w:r>
    </w:p>
    <w:p w:rsidR="00F833A1" w:rsidRPr="00F833A1" w:rsidRDefault="00F833A1" w:rsidP="00F833A1">
      <w:pPr>
        <w:spacing w:after="0" w:line="240" w:lineRule="auto"/>
        <w:jc w:val="both"/>
        <w:rPr>
          <w:rFonts w:ascii="Times New Roman" w:eastAsia="Times New Roman" w:hAnsi="Times New Roman" w:cs="Times New Roman"/>
          <w:sz w:val="24"/>
          <w:szCs w:val="24"/>
        </w:rPr>
      </w:pPr>
      <w:proofErr w:type="gramStart"/>
      <w:r w:rsidRPr="00F833A1">
        <w:rPr>
          <w:rFonts w:ascii="Times New Roman CE" w:eastAsia="Times New Roman" w:hAnsi="Times New Roman CE" w:cs="Times New Roman CE"/>
          <w:color w:val="000000"/>
          <w:sz w:val="24"/>
          <w:szCs w:val="24"/>
        </w:rPr>
        <w:t>preşedinte</w:t>
      </w:r>
      <w:proofErr w:type="gramEnd"/>
      <w:r w:rsidRPr="00F833A1">
        <w:rPr>
          <w:rFonts w:ascii="Times New Roman CE" w:eastAsia="Times New Roman" w:hAnsi="Times New Roman CE" w:cs="Times New Roman CE"/>
          <w:color w:val="000000"/>
          <w:sz w:val="24"/>
          <w:szCs w:val="24"/>
        </w:rPr>
        <w:t xml:space="preserve"> - prorector, director adjunct;</w:t>
      </w:r>
    </w:p>
    <w:p w:rsidR="00F833A1" w:rsidRPr="00F833A1" w:rsidRDefault="00F833A1" w:rsidP="00F833A1">
      <w:pPr>
        <w:spacing w:after="0" w:line="240" w:lineRule="auto"/>
        <w:jc w:val="both"/>
        <w:rPr>
          <w:rFonts w:ascii="Times New Roman" w:eastAsia="Times New Roman" w:hAnsi="Times New Roman" w:cs="Times New Roman"/>
          <w:sz w:val="24"/>
          <w:szCs w:val="24"/>
        </w:rPr>
      </w:pPr>
      <w:proofErr w:type="gramStart"/>
      <w:r w:rsidRPr="00F833A1">
        <w:rPr>
          <w:rFonts w:ascii="Times New Roman CE" w:eastAsia="Times New Roman" w:hAnsi="Times New Roman CE" w:cs="Times New Roman CE"/>
          <w:color w:val="000000"/>
          <w:sz w:val="24"/>
          <w:szCs w:val="24"/>
        </w:rPr>
        <w:t>membri</w:t>
      </w:r>
      <w:proofErr w:type="gramEnd"/>
      <w:r w:rsidRPr="00F833A1">
        <w:rPr>
          <w:rFonts w:ascii="Times New Roman CE" w:eastAsia="Times New Roman" w:hAnsi="Times New Roman CE" w:cs="Times New Roman CE"/>
          <w:color w:val="000000"/>
          <w:sz w:val="24"/>
          <w:szCs w:val="24"/>
        </w:rPr>
        <w:t xml:space="preserve"> - decani, şefi de secţii, administratori ai căminelor şi reprezentanţi ai organelor de autoguvernare ale elevilor, studenţilor, masteranzilor.</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12.  Comisiile de cazare constituite în instituţiile de învăţămînt sînt obligate să mediatizeze, cu suficient timp înainte de începerea procesului de cazare, numărul de locuri de cazare, criteriile aplicate la repartizarea acestora şi alte condiţii ale procedurii de cazare.</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13.  Cererile de cazare în cămin se depun pînă la finele lunii mai la secretariatul instituţiei - în cazul instituţiilor de învăţămînt secundar profesional şi mediu de specialitate şi la secretariatul facultăţii - în cazul instituţiilor de învăţămînt superior. </w:t>
      </w:r>
      <w:proofErr w:type="gramStart"/>
      <w:r w:rsidRPr="00F833A1">
        <w:rPr>
          <w:rFonts w:ascii="Times New Roman CE" w:eastAsia="Times New Roman" w:hAnsi="Times New Roman CE" w:cs="Times New Roman CE"/>
          <w:color w:val="000000"/>
          <w:sz w:val="24"/>
          <w:szCs w:val="24"/>
        </w:rPr>
        <w:t>Candidaţii la admitere solicită loc de cazare în cămin concomitent cu cererea de participare la concursul de admitere.</w:t>
      </w:r>
      <w:proofErr w:type="gramEnd"/>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14.  Decizia privind repartizarea locurilor în cămin pentru elevii, studenţii, masteranzii şi doctoranzii anilor în curs va fi adoptată</w:t>
      </w:r>
      <w:proofErr w:type="gramStart"/>
      <w:r w:rsidRPr="00F833A1">
        <w:rPr>
          <w:rFonts w:ascii="Times New Roman CE" w:eastAsia="Times New Roman" w:hAnsi="Times New Roman CE" w:cs="Times New Roman CE"/>
          <w:color w:val="000000"/>
          <w:sz w:val="24"/>
          <w:szCs w:val="24"/>
        </w:rPr>
        <w:t>  pînă</w:t>
      </w:r>
      <w:proofErr w:type="gramEnd"/>
      <w:r w:rsidRPr="00F833A1">
        <w:rPr>
          <w:rFonts w:ascii="Times New Roman CE" w:eastAsia="Times New Roman" w:hAnsi="Times New Roman CE" w:cs="Times New Roman CE"/>
          <w:color w:val="000000"/>
          <w:sz w:val="24"/>
          <w:szCs w:val="24"/>
        </w:rPr>
        <w:t xml:space="preserve"> la finalizarea sesiunii de vară (luna iunie). Decizia privind repartizarea locurilor în cămin pentru elevii, studenţii, masteranzii şi doctoranzii înmatriculaţi în anul I se </w:t>
      </w:r>
      <w:proofErr w:type="gramStart"/>
      <w:r w:rsidRPr="00F833A1">
        <w:rPr>
          <w:rFonts w:ascii="Times New Roman CE" w:eastAsia="Times New Roman" w:hAnsi="Times New Roman CE" w:cs="Times New Roman CE"/>
          <w:color w:val="000000"/>
          <w:sz w:val="24"/>
          <w:szCs w:val="24"/>
        </w:rPr>
        <w:t>va</w:t>
      </w:r>
      <w:proofErr w:type="gramEnd"/>
      <w:r w:rsidRPr="00F833A1">
        <w:rPr>
          <w:rFonts w:ascii="Times New Roman CE" w:eastAsia="Times New Roman" w:hAnsi="Times New Roman CE" w:cs="Times New Roman CE"/>
          <w:color w:val="000000"/>
          <w:sz w:val="24"/>
          <w:szCs w:val="24"/>
        </w:rPr>
        <w:t xml:space="preserve"> adopta pînă în data de 1 septembrie al anului înmatriculării.</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15.  În funcţie de necesitate, la cererea de cazare în cămin vor fi anexate acte doveditoare care atestă situaţia socială dificilă (orfani, părinţi invalizi, familii cu mulţi copii, părinţi cadre didactice etc.). Elevii, studenţii orfani sau cei rămaşi fără îngrijirea părintească</w:t>
      </w:r>
      <w:proofErr w:type="gramStart"/>
      <w:r w:rsidRPr="00F833A1">
        <w:rPr>
          <w:rFonts w:ascii="Times New Roman CE" w:eastAsia="Times New Roman" w:hAnsi="Times New Roman CE" w:cs="Times New Roman CE"/>
          <w:color w:val="000000"/>
          <w:sz w:val="24"/>
          <w:szCs w:val="24"/>
        </w:rPr>
        <w:t>  beneficiază</w:t>
      </w:r>
      <w:proofErr w:type="gramEnd"/>
      <w:r w:rsidRPr="00F833A1">
        <w:rPr>
          <w:rFonts w:ascii="Times New Roman CE" w:eastAsia="Times New Roman" w:hAnsi="Times New Roman CE" w:cs="Times New Roman CE"/>
          <w:color w:val="000000"/>
          <w:sz w:val="24"/>
          <w:szCs w:val="24"/>
        </w:rPr>
        <w:t xml:space="preserve"> de cazare gratuită în cămin pe întreaga durată a studiilor.</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16.  Locatarii bolnavi şi/sau cu dizabilităţi, care necesită spaţiu separat în cămin, vor prezenta Comisiei de cazare, suplimentar la cerere, acte doveditoare eliberate (confirmate) de unitatea de asistenţă medicală a instituţiei de învăţămînt. </w:t>
      </w:r>
      <w:proofErr w:type="gramStart"/>
      <w:r w:rsidRPr="00F833A1">
        <w:rPr>
          <w:rFonts w:ascii="Times New Roman CE" w:eastAsia="Times New Roman" w:hAnsi="Times New Roman CE" w:cs="Times New Roman CE"/>
          <w:color w:val="000000"/>
          <w:sz w:val="24"/>
          <w:szCs w:val="24"/>
        </w:rPr>
        <w:t>Aceştia beneficiază, la cerere, de locuri de cazare în odăile de la parter/etajul I al căminului.</w:t>
      </w:r>
      <w:proofErr w:type="gramEnd"/>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17.  Comisiile de cazare ale instituţiilor de învăţămînt vor stabili, prin metodologii interne aprobate de senat/consiliul profesoral, criteriile de repartizare a locurilor în cămin, bazate pe situaţia socială a elevilor, studenţilor, masteranzilor, doctoranzilor, rezidenţilor, secundariaţilor clinici, media şcolară/academică, participarea la activităţile ştiinţifice, sportive, culturale etc.</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18.  Distribuirea spaţiului locativ în căminele din subordonarea instituţiei de învăţămînt se efectuează în temeiul hotărîrii respective a Comisiei de cazare, validate de conducătorul instituţiei. Locurile în cămin se repartizează pentru </w:t>
      </w:r>
      <w:proofErr w:type="gramStart"/>
      <w:r w:rsidRPr="00F833A1">
        <w:rPr>
          <w:rFonts w:ascii="Times New Roman CE" w:eastAsia="Times New Roman" w:hAnsi="Times New Roman CE" w:cs="Times New Roman CE"/>
          <w:color w:val="000000"/>
          <w:sz w:val="24"/>
          <w:szCs w:val="24"/>
        </w:rPr>
        <w:t>un</w:t>
      </w:r>
      <w:proofErr w:type="gramEnd"/>
      <w:r w:rsidRPr="00F833A1">
        <w:rPr>
          <w:rFonts w:ascii="Times New Roman CE" w:eastAsia="Times New Roman" w:hAnsi="Times New Roman CE" w:cs="Times New Roman CE"/>
          <w:color w:val="000000"/>
          <w:sz w:val="24"/>
          <w:szCs w:val="24"/>
        </w:rPr>
        <w:t xml:space="preserve"> an de studii.</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19.  Beneficiarul de loc în cămin şi administraţia instituţiei de învăţămînt semnează </w:t>
      </w:r>
      <w:proofErr w:type="gramStart"/>
      <w:r w:rsidRPr="00F833A1">
        <w:rPr>
          <w:rFonts w:ascii="Times New Roman CE" w:eastAsia="Times New Roman" w:hAnsi="Times New Roman CE" w:cs="Times New Roman CE"/>
          <w:color w:val="000000"/>
          <w:sz w:val="24"/>
          <w:szCs w:val="24"/>
        </w:rPr>
        <w:t>un</w:t>
      </w:r>
      <w:proofErr w:type="gramEnd"/>
      <w:r w:rsidRPr="00F833A1">
        <w:rPr>
          <w:rFonts w:ascii="Times New Roman CE" w:eastAsia="Times New Roman" w:hAnsi="Times New Roman CE" w:cs="Times New Roman CE"/>
          <w:color w:val="000000"/>
          <w:sz w:val="24"/>
          <w:szCs w:val="24"/>
        </w:rPr>
        <w:t xml:space="preserve"> contract de închiriere, care cuprinde drepturile şi obligaţiunile părţilor, modalităţile de achitare a taxei de chirie etc. Fiecărui locatar i se eliberează bonul de repartiţie </w:t>
      </w:r>
      <w:proofErr w:type="gramStart"/>
      <w:r w:rsidRPr="00F833A1">
        <w:rPr>
          <w:rFonts w:ascii="Times New Roman CE" w:eastAsia="Times New Roman" w:hAnsi="Times New Roman CE" w:cs="Times New Roman CE"/>
          <w:color w:val="000000"/>
          <w:sz w:val="24"/>
          <w:szCs w:val="24"/>
        </w:rPr>
        <w:t>ce</w:t>
      </w:r>
      <w:proofErr w:type="gramEnd"/>
      <w:r w:rsidRPr="00F833A1">
        <w:rPr>
          <w:rFonts w:ascii="Times New Roman CE" w:eastAsia="Times New Roman" w:hAnsi="Times New Roman CE" w:cs="Times New Roman CE"/>
          <w:color w:val="000000"/>
          <w:sz w:val="24"/>
          <w:szCs w:val="24"/>
        </w:rPr>
        <w:t xml:space="preserve"> oferă dreptul la ocuparea locului (camerei) în care este specificat numărul camerei şi termenul pentru care este repartizat locul (camera).</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20.  La cazarea în cămin beneficiarul </w:t>
      </w:r>
      <w:proofErr w:type="gramStart"/>
      <w:r w:rsidRPr="00F833A1">
        <w:rPr>
          <w:rFonts w:ascii="Times New Roman CE" w:eastAsia="Times New Roman" w:hAnsi="Times New Roman CE" w:cs="Times New Roman CE"/>
          <w:color w:val="000000"/>
          <w:sz w:val="24"/>
          <w:szCs w:val="24"/>
        </w:rPr>
        <w:t>este</w:t>
      </w:r>
      <w:proofErr w:type="gramEnd"/>
      <w:r w:rsidRPr="00F833A1">
        <w:rPr>
          <w:rFonts w:ascii="Times New Roman CE" w:eastAsia="Times New Roman" w:hAnsi="Times New Roman CE" w:cs="Times New Roman CE"/>
          <w:color w:val="000000"/>
          <w:sz w:val="24"/>
          <w:szCs w:val="24"/>
        </w:rPr>
        <w:t xml:space="preserve"> obligat să prezinte administratorului căminului următoarele documente:</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a)  </w:t>
      </w:r>
      <w:proofErr w:type="gramStart"/>
      <w:r w:rsidRPr="00F833A1">
        <w:rPr>
          <w:rFonts w:ascii="Times New Roman CE" w:eastAsia="Times New Roman" w:hAnsi="Times New Roman CE" w:cs="Times New Roman CE"/>
          <w:color w:val="000000"/>
          <w:sz w:val="24"/>
          <w:szCs w:val="24"/>
        </w:rPr>
        <w:t>bonul</w:t>
      </w:r>
      <w:proofErr w:type="gramEnd"/>
      <w:r w:rsidRPr="00F833A1">
        <w:rPr>
          <w:rFonts w:ascii="Times New Roman CE" w:eastAsia="Times New Roman" w:hAnsi="Times New Roman CE" w:cs="Times New Roman CE"/>
          <w:color w:val="000000"/>
          <w:sz w:val="24"/>
          <w:szCs w:val="24"/>
        </w:rPr>
        <w:t xml:space="preserve"> de repartiţie a spaţiului locativ în cămin;</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b)  </w:t>
      </w:r>
      <w:proofErr w:type="gramStart"/>
      <w:r w:rsidRPr="00F833A1">
        <w:rPr>
          <w:rFonts w:ascii="Times New Roman CE" w:eastAsia="Times New Roman" w:hAnsi="Times New Roman CE" w:cs="Times New Roman CE"/>
          <w:color w:val="000000"/>
          <w:sz w:val="24"/>
          <w:szCs w:val="24"/>
        </w:rPr>
        <w:t>carnetul</w:t>
      </w:r>
      <w:proofErr w:type="gramEnd"/>
      <w:r w:rsidRPr="00F833A1">
        <w:rPr>
          <w:rFonts w:ascii="Times New Roman CE" w:eastAsia="Times New Roman" w:hAnsi="Times New Roman CE" w:cs="Times New Roman CE"/>
          <w:color w:val="000000"/>
          <w:sz w:val="24"/>
          <w:szCs w:val="24"/>
        </w:rPr>
        <w:t xml:space="preserve"> de elev, student, masterand, doctorand, rezident, secundariat clinic, auditor;</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c)  </w:t>
      </w:r>
      <w:proofErr w:type="gramStart"/>
      <w:r w:rsidRPr="00F833A1">
        <w:rPr>
          <w:rFonts w:ascii="Times New Roman CE" w:eastAsia="Times New Roman" w:hAnsi="Times New Roman CE" w:cs="Times New Roman CE"/>
          <w:color w:val="000000"/>
          <w:sz w:val="24"/>
          <w:szCs w:val="24"/>
        </w:rPr>
        <w:t>buletinul</w:t>
      </w:r>
      <w:proofErr w:type="gramEnd"/>
      <w:r w:rsidRPr="00F833A1">
        <w:rPr>
          <w:rFonts w:ascii="Times New Roman CE" w:eastAsia="Times New Roman" w:hAnsi="Times New Roman CE" w:cs="Times New Roman CE"/>
          <w:color w:val="000000"/>
          <w:sz w:val="24"/>
          <w:szCs w:val="24"/>
        </w:rPr>
        <w:t xml:space="preserve"> de identitate </w:t>
      </w:r>
      <w:r w:rsidRPr="00F833A1">
        <w:rPr>
          <w:rFonts w:ascii="Times New Roman" w:eastAsia="Times New Roman" w:hAnsi="Times New Roman" w:cs="Times New Roman"/>
          <w:sz w:val="24"/>
          <w:szCs w:val="24"/>
        </w:rPr>
        <w:t>permisul de şedere sau după caz, paşaportul naţional al cetăţeanului străin sau documentul de călătorie pentru apatrizi</w:t>
      </w:r>
      <w:r w:rsidRPr="00F833A1">
        <w:rPr>
          <w:rFonts w:ascii="Times New Roman CE" w:eastAsia="Times New Roman" w:hAnsi="Times New Roman CE" w:cs="Times New Roman CE"/>
          <w:color w:val="000000"/>
          <w:sz w:val="24"/>
          <w:szCs w:val="24"/>
        </w:rPr>
        <w:t>;</w:t>
      </w:r>
      <w:r w:rsidRPr="00F833A1">
        <w:rPr>
          <w:rFonts w:ascii="Times New Roman CE" w:eastAsia="Times New Roman" w:hAnsi="Times New Roman CE" w:cs="Times New Roman CE"/>
          <w:color w:val="000000"/>
          <w:sz w:val="24"/>
          <w:szCs w:val="24"/>
        </w:rPr>
        <w:br/>
        <w:t>    </w:t>
      </w:r>
      <w:r w:rsidRPr="00F833A1">
        <w:rPr>
          <w:rFonts w:ascii="Times New Roman" w:eastAsia="Times New Roman" w:hAnsi="Times New Roman" w:cs="Times New Roman"/>
          <w:i/>
          <w:iCs/>
          <w:color w:val="0000FF"/>
          <w:sz w:val="24"/>
          <w:szCs w:val="24"/>
        </w:rPr>
        <w:t>[Pct.20 lit.c) modificat prin HG125 din 18.02.13, MO36-40/22.02.13 art.171; în vigoare 07.03.13]</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d)  </w:t>
      </w:r>
      <w:proofErr w:type="gramStart"/>
      <w:r w:rsidRPr="00F833A1">
        <w:rPr>
          <w:rFonts w:ascii="Times New Roman CE" w:eastAsia="Times New Roman" w:hAnsi="Times New Roman CE" w:cs="Times New Roman CE"/>
          <w:color w:val="000000"/>
          <w:sz w:val="24"/>
          <w:szCs w:val="24"/>
        </w:rPr>
        <w:t>certificatul</w:t>
      </w:r>
      <w:proofErr w:type="gramEnd"/>
      <w:r w:rsidRPr="00F833A1">
        <w:rPr>
          <w:rFonts w:ascii="Times New Roman CE" w:eastAsia="Times New Roman" w:hAnsi="Times New Roman CE" w:cs="Times New Roman CE"/>
          <w:color w:val="000000"/>
          <w:sz w:val="24"/>
          <w:szCs w:val="24"/>
        </w:rPr>
        <w:t xml:space="preserve"> medical;</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e)  </w:t>
      </w:r>
      <w:proofErr w:type="gramStart"/>
      <w:r w:rsidRPr="00F833A1">
        <w:rPr>
          <w:rFonts w:ascii="Times New Roman CE" w:eastAsia="Times New Roman" w:hAnsi="Times New Roman CE" w:cs="Times New Roman CE"/>
          <w:color w:val="000000"/>
          <w:sz w:val="24"/>
          <w:szCs w:val="24"/>
        </w:rPr>
        <w:t>bonul</w:t>
      </w:r>
      <w:proofErr w:type="gramEnd"/>
      <w:r w:rsidRPr="00F833A1">
        <w:rPr>
          <w:rFonts w:ascii="Times New Roman CE" w:eastAsia="Times New Roman" w:hAnsi="Times New Roman CE" w:cs="Times New Roman CE"/>
          <w:color w:val="000000"/>
          <w:sz w:val="24"/>
          <w:szCs w:val="24"/>
        </w:rPr>
        <w:t xml:space="preserve"> de plată pentru cazare în cămin;</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f)  </w:t>
      </w:r>
      <w:proofErr w:type="gramStart"/>
      <w:r w:rsidRPr="00F833A1">
        <w:rPr>
          <w:rFonts w:ascii="Times New Roman CE" w:eastAsia="Times New Roman" w:hAnsi="Times New Roman CE" w:cs="Times New Roman CE"/>
          <w:color w:val="000000"/>
          <w:sz w:val="24"/>
          <w:szCs w:val="24"/>
        </w:rPr>
        <w:t>certificatul</w:t>
      </w:r>
      <w:proofErr w:type="gramEnd"/>
      <w:r w:rsidRPr="00F833A1">
        <w:rPr>
          <w:rFonts w:ascii="Times New Roman CE" w:eastAsia="Times New Roman" w:hAnsi="Times New Roman CE" w:cs="Times New Roman CE"/>
          <w:color w:val="000000"/>
          <w:sz w:val="24"/>
          <w:szCs w:val="24"/>
        </w:rPr>
        <w:t xml:space="preserve"> de căsătorie (după caz).</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21.  Locatarilor li se eliberează legitimaţia de locatar, semnată de către administraţia instituţiei de învăţmăînt.</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22.  Se permite cazarea altor persoane, decît cele indicate în pct.1 al prezentului Regulament, în cazul existenţei locurilor disponibile, în coordonare cu conducătorul instituţiei de învăţămînt şi ministerul de resort. Cazarea elevilor, studenţilor din alte instituţii de învăţămînt se face în baza acordului</w:t>
      </w:r>
      <w:proofErr w:type="gramStart"/>
      <w:r w:rsidRPr="00F833A1">
        <w:rPr>
          <w:rFonts w:ascii="Times New Roman CE" w:eastAsia="Times New Roman" w:hAnsi="Times New Roman CE" w:cs="Times New Roman CE"/>
          <w:color w:val="000000"/>
          <w:sz w:val="24"/>
          <w:szCs w:val="24"/>
        </w:rPr>
        <w:t>  ambelor</w:t>
      </w:r>
      <w:proofErr w:type="gramEnd"/>
      <w:r w:rsidRPr="00F833A1">
        <w:rPr>
          <w:rFonts w:ascii="Times New Roman CE" w:eastAsia="Times New Roman" w:hAnsi="Times New Roman CE" w:cs="Times New Roman CE"/>
          <w:color w:val="000000"/>
          <w:sz w:val="24"/>
          <w:szCs w:val="24"/>
        </w:rPr>
        <w:t xml:space="preserve"> instituţii.</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23. </w:t>
      </w:r>
      <w:r w:rsidRPr="00F833A1">
        <w:rPr>
          <w:rFonts w:ascii="Times New Roman" w:eastAsia="Times New Roman" w:hAnsi="Times New Roman" w:cs="Times New Roman"/>
          <w:sz w:val="24"/>
          <w:szCs w:val="24"/>
        </w:rPr>
        <w:t>Înregistrarea la reşedinţă a locatarilor se efectuează pe baza bonului de repartiţie, ordinului privind repartizarea fondului locativ în modul stabilit de organele respective şi în conformitate cu regulile stabilite pentru înregistrarea la reşedinţă în Republica Moldova.</w:t>
      </w:r>
      <w:r w:rsidRPr="00F833A1">
        <w:rPr>
          <w:rFonts w:ascii="Times New Roman" w:eastAsia="Times New Roman" w:hAnsi="Times New Roman" w:cs="Times New Roman"/>
          <w:sz w:val="24"/>
          <w:szCs w:val="24"/>
        </w:rPr>
        <w:br/>
      </w:r>
      <w:r w:rsidRPr="00F833A1">
        <w:rPr>
          <w:rFonts w:ascii="Times New Roman" w:eastAsia="Times New Roman" w:hAnsi="Times New Roman" w:cs="Times New Roman"/>
          <w:i/>
          <w:iCs/>
          <w:color w:val="0000FF"/>
          <w:sz w:val="24"/>
          <w:szCs w:val="24"/>
        </w:rPr>
        <w:t>    [Pct.23 în redacţia prin HG125 din 18.02.13, MO36-40/22.02.13 art.171; în vigoare 07.03.13]</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24.  În cazul transferării în </w:t>
      </w:r>
      <w:proofErr w:type="gramStart"/>
      <w:r w:rsidRPr="00F833A1">
        <w:rPr>
          <w:rFonts w:ascii="Times New Roman CE" w:eastAsia="Times New Roman" w:hAnsi="Times New Roman CE" w:cs="Times New Roman CE"/>
          <w:color w:val="000000"/>
          <w:sz w:val="24"/>
          <w:szCs w:val="24"/>
        </w:rPr>
        <w:t>altă</w:t>
      </w:r>
      <w:proofErr w:type="gramEnd"/>
      <w:r w:rsidRPr="00F833A1">
        <w:rPr>
          <w:rFonts w:ascii="Times New Roman CE" w:eastAsia="Times New Roman" w:hAnsi="Times New Roman CE" w:cs="Times New Roman CE"/>
          <w:color w:val="000000"/>
          <w:sz w:val="24"/>
          <w:szCs w:val="24"/>
        </w:rPr>
        <w:t xml:space="preserve"> instituţie de învăţămînt, locatarul pierde dreptul la spaţiul locativ în căminul instituţiei de învăţămînt din care s-a transferat.</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25.  Elevii, studenţii, masteranzii, doctoranzii, rezidenţii, secundariaţii clinici şi auditorii sînt obligaţi </w:t>
      </w:r>
      <w:proofErr w:type="gramStart"/>
      <w:r w:rsidRPr="00F833A1">
        <w:rPr>
          <w:rFonts w:ascii="Times New Roman CE" w:eastAsia="Times New Roman" w:hAnsi="Times New Roman CE" w:cs="Times New Roman CE"/>
          <w:color w:val="000000"/>
          <w:sz w:val="24"/>
          <w:szCs w:val="24"/>
        </w:rPr>
        <w:t>să</w:t>
      </w:r>
      <w:proofErr w:type="gramEnd"/>
      <w:r w:rsidRPr="00F833A1">
        <w:rPr>
          <w:rFonts w:ascii="Times New Roman CE" w:eastAsia="Times New Roman" w:hAnsi="Times New Roman CE" w:cs="Times New Roman CE"/>
          <w:color w:val="000000"/>
          <w:sz w:val="24"/>
          <w:szCs w:val="24"/>
        </w:rPr>
        <w:t xml:space="preserve"> elibereze spaţiul locativ din cămin conform prevederilor contractului de închiriere semnat de părţi.</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26. Patrimoniul căminului, dat în folosinţă individuală, se repartizează locatarilor contra semnătură. Persoanele care au primit în folosinţă obiecte din patrimoniul căminului sînt responsabile de menţinerea în stare funcţională </w:t>
      </w:r>
      <w:proofErr w:type="gramStart"/>
      <w:r w:rsidRPr="00F833A1">
        <w:rPr>
          <w:rFonts w:ascii="Times New Roman CE" w:eastAsia="Times New Roman" w:hAnsi="Times New Roman CE" w:cs="Times New Roman CE"/>
          <w:color w:val="000000"/>
          <w:sz w:val="24"/>
          <w:szCs w:val="24"/>
        </w:rPr>
        <w:t>a</w:t>
      </w:r>
      <w:proofErr w:type="gramEnd"/>
      <w:r w:rsidRPr="00F833A1">
        <w:rPr>
          <w:rFonts w:ascii="Times New Roman CE" w:eastAsia="Times New Roman" w:hAnsi="Times New Roman CE" w:cs="Times New Roman CE"/>
          <w:color w:val="000000"/>
          <w:sz w:val="24"/>
          <w:szCs w:val="24"/>
        </w:rPr>
        <w:t xml:space="preserve"> acestora.</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27.  Nu vor fi cazaţi în cămin elevii, studenţii, masteranzii, doctoranzii, rezidenţii şi secundariaţii clinici care:</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a) </w:t>
      </w:r>
      <w:proofErr w:type="gramStart"/>
      <w:r w:rsidRPr="00F833A1">
        <w:rPr>
          <w:rFonts w:ascii="Times New Roman CE" w:eastAsia="Times New Roman" w:hAnsi="Times New Roman CE" w:cs="Times New Roman CE"/>
          <w:color w:val="000000"/>
          <w:sz w:val="24"/>
          <w:szCs w:val="24"/>
        </w:rPr>
        <w:t>au</w:t>
      </w:r>
      <w:proofErr w:type="gramEnd"/>
      <w:r w:rsidRPr="00F833A1">
        <w:rPr>
          <w:rFonts w:ascii="Times New Roman CE" w:eastAsia="Times New Roman" w:hAnsi="Times New Roman CE" w:cs="Times New Roman CE"/>
          <w:color w:val="000000"/>
          <w:sz w:val="24"/>
          <w:szCs w:val="24"/>
        </w:rPr>
        <w:t xml:space="preserve"> înstrăinat locul de cazare;</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b) </w:t>
      </w:r>
      <w:proofErr w:type="gramStart"/>
      <w:r w:rsidRPr="00F833A1">
        <w:rPr>
          <w:rFonts w:ascii="Times New Roman CE" w:eastAsia="Times New Roman" w:hAnsi="Times New Roman CE" w:cs="Times New Roman CE"/>
          <w:color w:val="000000"/>
          <w:sz w:val="24"/>
          <w:szCs w:val="24"/>
        </w:rPr>
        <w:t>au</w:t>
      </w:r>
      <w:proofErr w:type="gramEnd"/>
      <w:r w:rsidRPr="00F833A1">
        <w:rPr>
          <w:rFonts w:ascii="Times New Roman CE" w:eastAsia="Times New Roman" w:hAnsi="Times New Roman CE" w:cs="Times New Roman CE"/>
          <w:color w:val="000000"/>
          <w:sz w:val="24"/>
          <w:szCs w:val="24"/>
        </w:rPr>
        <w:t xml:space="preserve"> găzduit, neautorizat, persoane străine în camerele unde au fost cazaţi;</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c) </w:t>
      </w:r>
      <w:proofErr w:type="gramStart"/>
      <w:r w:rsidRPr="00F833A1">
        <w:rPr>
          <w:rFonts w:ascii="Times New Roman CE" w:eastAsia="Times New Roman" w:hAnsi="Times New Roman CE" w:cs="Times New Roman CE"/>
          <w:color w:val="000000"/>
          <w:sz w:val="24"/>
          <w:szCs w:val="24"/>
        </w:rPr>
        <w:t>au</w:t>
      </w:r>
      <w:proofErr w:type="gramEnd"/>
      <w:r w:rsidRPr="00F833A1">
        <w:rPr>
          <w:rFonts w:ascii="Times New Roman CE" w:eastAsia="Times New Roman" w:hAnsi="Times New Roman CE" w:cs="Times New Roman CE"/>
          <w:color w:val="000000"/>
          <w:sz w:val="24"/>
          <w:szCs w:val="24"/>
        </w:rPr>
        <w:t xml:space="preserve"> fost sancţionaţi în anul de studii anterior;</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d) </w:t>
      </w:r>
      <w:proofErr w:type="gramStart"/>
      <w:r w:rsidRPr="00F833A1">
        <w:rPr>
          <w:rFonts w:ascii="Times New Roman CE" w:eastAsia="Times New Roman" w:hAnsi="Times New Roman CE" w:cs="Times New Roman CE"/>
          <w:color w:val="000000"/>
          <w:sz w:val="24"/>
          <w:szCs w:val="24"/>
        </w:rPr>
        <w:t>au</w:t>
      </w:r>
      <w:proofErr w:type="gramEnd"/>
      <w:r w:rsidRPr="00F833A1">
        <w:rPr>
          <w:rFonts w:ascii="Times New Roman CE" w:eastAsia="Times New Roman" w:hAnsi="Times New Roman CE" w:cs="Times New Roman CE"/>
          <w:color w:val="000000"/>
          <w:sz w:val="24"/>
          <w:szCs w:val="24"/>
        </w:rPr>
        <w:t xml:space="preserve"> comis abateri de la normele regulamentare de comportare în cămin.</w:t>
      </w:r>
    </w:p>
    <w:p w:rsidR="00F833A1" w:rsidRPr="00F833A1" w:rsidRDefault="00F833A1" w:rsidP="00F833A1">
      <w:pPr>
        <w:spacing w:after="0" w:line="240" w:lineRule="auto"/>
        <w:jc w:val="center"/>
        <w:rPr>
          <w:rFonts w:ascii="Times New Roman" w:eastAsia="Times New Roman" w:hAnsi="Times New Roman" w:cs="Times New Roman"/>
          <w:b/>
          <w:bCs/>
          <w:sz w:val="24"/>
          <w:szCs w:val="24"/>
        </w:rPr>
      </w:pPr>
      <w:r w:rsidRPr="00F833A1">
        <w:rPr>
          <w:rFonts w:ascii="Times New Roman CE" w:eastAsia="Times New Roman" w:hAnsi="Times New Roman CE" w:cs="Times New Roman CE"/>
          <w:b/>
          <w:bCs/>
          <w:color w:val="000000"/>
          <w:sz w:val="24"/>
          <w:szCs w:val="24"/>
        </w:rPr>
        <w:t>III. Organele de administrare a căminelor instituţiilor de învăţămînt</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28. Conducătorul instituţiei de învăţămînt </w:t>
      </w:r>
      <w:proofErr w:type="gramStart"/>
      <w:r w:rsidRPr="00F833A1">
        <w:rPr>
          <w:rFonts w:ascii="Times New Roman CE" w:eastAsia="Times New Roman" w:hAnsi="Times New Roman CE" w:cs="Times New Roman CE"/>
          <w:color w:val="000000"/>
          <w:sz w:val="24"/>
          <w:szCs w:val="24"/>
        </w:rPr>
        <w:t>este</w:t>
      </w:r>
      <w:proofErr w:type="gramEnd"/>
      <w:r w:rsidRPr="00F833A1">
        <w:rPr>
          <w:rFonts w:ascii="Times New Roman CE" w:eastAsia="Times New Roman" w:hAnsi="Times New Roman CE" w:cs="Times New Roman CE"/>
          <w:color w:val="000000"/>
          <w:sz w:val="24"/>
          <w:szCs w:val="24"/>
        </w:rPr>
        <w:t xml:space="preserve"> responsabil pentru buna funcţionare şi exploatarea corectă a căminelor.</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29. Administraţia instituţiei de învăţămînt </w:t>
      </w:r>
      <w:proofErr w:type="gramStart"/>
      <w:r w:rsidRPr="00F833A1">
        <w:rPr>
          <w:rFonts w:ascii="Times New Roman CE" w:eastAsia="Times New Roman" w:hAnsi="Times New Roman CE" w:cs="Times New Roman CE"/>
          <w:color w:val="000000"/>
          <w:sz w:val="24"/>
          <w:szCs w:val="24"/>
        </w:rPr>
        <w:t>este</w:t>
      </w:r>
      <w:proofErr w:type="gramEnd"/>
      <w:r w:rsidRPr="00F833A1">
        <w:rPr>
          <w:rFonts w:ascii="Times New Roman CE" w:eastAsia="Times New Roman" w:hAnsi="Times New Roman CE" w:cs="Times New Roman CE"/>
          <w:color w:val="000000"/>
          <w:sz w:val="24"/>
          <w:szCs w:val="24"/>
        </w:rPr>
        <w:t xml:space="preserve"> obligată:</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a) </w:t>
      </w:r>
      <w:proofErr w:type="gramStart"/>
      <w:r w:rsidRPr="00F833A1">
        <w:rPr>
          <w:rFonts w:ascii="Times New Roman CE" w:eastAsia="Times New Roman" w:hAnsi="Times New Roman CE" w:cs="Times New Roman CE"/>
          <w:color w:val="000000"/>
          <w:sz w:val="24"/>
          <w:szCs w:val="24"/>
        </w:rPr>
        <w:t>să</w:t>
      </w:r>
      <w:proofErr w:type="gramEnd"/>
      <w:r w:rsidRPr="00F833A1">
        <w:rPr>
          <w:rFonts w:ascii="Times New Roman CE" w:eastAsia="Times New Roman" w:hAnsi="Times New Roman CE" w:cs="Times New Roman CE"/>
          <w:color w:val="000000"/>
          <w:sz w:val="24"/>
          <w:szCs w:val="24"/>
        </w:rPr>
        <w:t xml:space="preserve"> aloce, în condiţiile legii, mijloacele financiare necesare pentru întreţinerea căminelor;</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b) </w:t>
      </w:r>
      <w:proofErr w:type="gramStart"/>
      <w:r w:rsidRPr="00F833A1">
        <w:rPr>
          <w:rFonts w:ascii="Times New Roman CE" w:eastAsia="Times New Roman" w:hAnsi="Times New Roman CE" w:cs="Times New Roman CE"/>
          <w:color w:val="000000"/>
          <w:sz w:val="24"/>
          <w:szCs w:val="24"/>
        </w:rPr>
        <w:t>să</w:t>
      </w:r>
      <w:proofErr w:type="gramEnd"/>
      <w:r w:rsidRPr="00F833A1">
        <w:rPr>
          <w:rFonts w:ascii="Times New Roman CE" w:eastAsia="Times New Roman" w:hAnsi="Times New Roman CE" w:cs="Times New Roman CE"/>
          <w:color w:val="000000"/>
          <w:sz w:val="24"/>
          <w:szCs w:val="24"/>
        </w:rPr>
        <w:t xml:space="preserve"> caseze utilajul uzat;</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c) </w:t>
      </w:r>
      <w:proofErr w:type="gramStart"/>
      <w:r w:rsidRPr="00F833A1">
        <w:rPr>
          <w:rFonts w:ascii="Times New Roman CE" w:eastAsia="Times New Roman" w:hAnsi="Times New Roman CE" w:cs="Times New Roman CE"/>
          <w:color w:val="000000"/>
          <w:sz w:val="24"/>
          <w:szCs w:val="24"/>
        </w:rPr>
        <w:t>să</w:t>
      </w:r>
      <w:proofErr w:type="gramEnd"/>
      <w:r w:rsidRPr="00F833A1">
        <w:rPr>
          <w:rFonts w:ascii="Times New Roman CE" w:eastAsia="Times New Roman" w:hAnsi="Times New Roman CE" w:cs="Times New Roman CE"/>
          <w:color w:val="000000"/>
          <w:sz w:val="24"/>
          <w:szCs w:val="24"/>
        </w:rPr>
        <w:t xml:space="preserve"> repare spaţiile locative şi cele auxiliare, comunicaţiile inginereşti şi inventarul căminelor;</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d) </w:t>
      </w:r>
      <w:proofErr w:type="gramStart"/>
      <w:r w:rsidRPr="00F833A1">
        <w:rPr>
          <w:rFonts w:ascii="Times New Roman CE" w:eastAsia="Times New Roman" w:hAnsi="Times New Roman CE" w:cs="Times New Roman CE"/>
          <w:color w:val="000000"/>
          <w:sz w:val="24"/>
          <w:szCs w:val="24"/>
        </w:rPr>
        <w:t>să</w:t>
      </w:r>
      <w:proofErr w:type="gramEnd"/>
      <w:r w:rsidRPr="00F833A1">
        <w:rPr>
          <w:rFonts w:ascii="Times New Roman CE" w:eastAsia="Times New Roman" w:hAnsi="Times New Roman CE" w:cs="Times New Roman CE"/>
          <w:color w:val="000000"/>
          <w:sz w:val="24"/>
          <w:szCs w:val="24"/>
        </w:rPr>
        <w:t xml:space="preserve"> asigure, prin contracte cu agenţii economici respectivi, prestarea serviciilor comunale pentru locatarii căminelor;</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e) </w:t>
      </w:r>
      <w:proofErr w:type="gramStart"/>
      <w:r w:rsidRPr="00F833A1">
        <w:rPr>
          <w:rFonts w:ascii="Times New Roman CE" w:eastAsia="Times New Roman" w:hAnsi="Times New Roman CE" w:cs="Times New Roman CE"/>
          <w:color w:val="000000"/>
          <w:sz w:val="24"/>
          <w:szCs w:val="24"/>
        </w:rPr>
        <w:t>să</w:t>
      </w:r>
      <w:proofErr w:type="gramEnd"/>
      <w:r w:rsidRPr="00F833A1">
        <w:rPr>
          <w:rFonts w:ascii="Times New Roman CE" w:eastAsia="Times New Roman" w:hAnsi="Times New Roman CE" w:cs="Times New Roman CE"/>
          <w:color w:val="000000"/>
          <w:sz w:val="24"/>
          <w:szCs w:val="24"/>
        </w:rPr>
        <w:t xml:space="preserve"> completeze statele de funcţii ale căminelor cu personalul necesar, în conformitate cu statele-tip aprobate pentru fiecare instituţie de învăţămînt.</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30. Personalul căminului </w:t>
      </w:r>
      <w:proofErr w:type="gramStart"/>
      <w:r w:rsidRPr="00F833A1">
        <w:rPr>
          <w:rFonts w:ascii="Times New Roman CE" w:eastAsia="Times New Roman" w:hAnsi="Times New Roman CE" w:cs="Times New Roman CE"/>
          <w:color w:val="000000"/>
          <w:sz w:val="24"/>
          <w:szCs w:val="24"/>
        </w:rPr>
        <w:t>este</w:t>
      </w:r>
      <w:proofErr w:type="gramEnd"/>
      <w:r w:rsidRPr="00F833A1">
        <w:rPr>
          <w:rFonts w:ascii="Times New Roman CE" w:eastAsia="Times New Roman" w:hAnsi="Times New Roman CE" w:cs="Times New Roman CE"/>
          <w:color w:val="000000"/>
          <w:sz w:val="24"/>
          <w:szCs w:val="24"/>
        </w:rPr>
        <w:t xml:space="preserve"> constituit din administratorul căminului şi pedagogul social.</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31. Administratorul căminului </w:t>
      </w:r>
      <w:proofErr w:type="gramStart"/>
      <w:r w:rsidRPr="00F833A1">
        <w:rPr>
          <w:rFonts w:ascii="Times New Roman CE" w:eastAsia="Times New Roman" w:hAnsi="Times New Roman CE" w:cs="Times New Roman CE"/>
          <w:color w:val="000000"/>
          <w:sz w:val="24"/>
          <w:szCs w:val="24"/>
        </w:rPr>
        <w:t>este</w:t>
      </w:r>
      <w:proofErr w:type="gramEnd"/>
      <w:r w:rsidRPr="00F833A1">
        <w:rPr>
          <w:rFonts w:ascii="Times New Roman CE" w:eastAsia="Times New Roman" w:hAnsi="Times New Roman CE" w:cs="Times New Roman CE"/>
          <w:color w:val="000000"/>
          <w:sz w:val="24"/>
          <w:szCs w:val="24"/>
        </w:rPr>
        <w:t xml:space="preserve"> numit în funcţie de către administraţia instituţiei de învăţămînt, conform legislaţiei în vigoare.</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32. Administratorul căminului instituţiei de învăţămînt are următoarele atribuţii:</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a) </w:t>
      </w:r>
      <w:proofErr w:type="gramStart"/>
      <w:r w:rsidRPr="00F833A1">
        <w:rPr>
          <w:rFonts w:ascii="Times New Roman CE" w:eastAsia="Times New Roman" w:hAnsi="Times New Roman CE" w:cs="Times New Roman CE"/>
          <w:color w:val="000000"/>
          <w:sz w:val="24"/>
          <w:szCs w:val="24"/>
        </w:rPr>
        <w:t>cazează</w:t>
      </w:r>
      <w:proofErr w:type="gramEnd"/>
      <w:r w:rsidRPr="00F833A1">
        <w:rPr>
          <w:rFonts w:ascii="Times New Roman CE" w:eastAsia="Times New Roman" w:hAnsi="Times New Roman CE" w:cs="Times New Roman CE"/>
          <w:color w:val="000000"/>
          <w:sz w:val="24"/>
          <w:szCs w:val="24"/>
        </w:rPr>
        <w:t xml:space="preserve"> persoanele în cămin, conform deciziei comisiei de cazare, la prezentarea bonului de repartiţie a spaţiului locativ şi a actelor prevăzute de prezentul Regulament;</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b) </w:t>
      </w:r>
      <w:proofErr w:type="gramStart"/>
      <w:r w:rsidRPr="00F833A1">
        <w:rPr>
          <w:rFonts w:ascii="Times New Roman CE" w:eastAsia="Times New Roman" w:hAnsi="Times New Roman CE" w:cs="Times New Roman CE"/>
          <w:color w:val="000000"/>
          <w:sz w:val="24"/>
          <w:szCs w:val="24"/>
        </w:rPr>
        <w:t>creează</w:t>
      </w:r>
      <w:proofErr w:type="gramEnd"/>
      <w:r w:rsidRPr="00F833A1">
        <w:rPr>
          <w:rFonts w:ascii="Times New Roman CE" w:eastAsia="Times New Roman" w:hAnsi="Times New Roman CE" w:cs="Times New Roman CE"/>
          <w:color w:val="000000"/>
          <w:sz w:val="24"/>
          <w:szCs w:val="24"/>
        </w:rPr>
        <w:t>, pentru locatari, condiţii favorabile de trai, studii, odihnă;</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c) </w:t>
      </w:r>
      <w:proofErr w:type="gramStart"/>
      <w:r w:rsidRPr="00F833A1">
        <w:rPr>
          <w:rFonts w:ascii="Times New Roman CE" w:eastAsia="Times New Roman" w:hAnsi="Times New Roman CE" w:cs="Times New Roman CE"/>
          <w:color w:val="000000"/>
          <w:sz w:val="24"/>
          <w:szCs w:val="24"/>
        </w:rPr>
        <w:t>repartizează</w:t>
      </w:r>
      <w:proofErr w:type="gramEnd"/>
      <w:r w:rsidRPr="00F833A1">
        <w:rPr>
          <w:rFonts w:ascii="Times New Roman CE" w:eastAsia="Times New Roman" w:hAnsi="Times New Roman CE" w:cs="Times New Roman CE"/>
          <w:color w:val="000000"/>
          <w:sz w:val="24"/>
          <w:szCs w:val="24"/>
        </w:rPr>
        <w:t xml:space="preserve"> inventarul conform normelor stabilite;</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d) </w:t>
      </w:r>
      <w:proofErr w:type="gramStart"/>
      <w:r w:rsidRPr="00F833A1">
        <w:rPr>
          <w:rFonts w:ascii="Times New Roman CE" w:eastAsia="Times New Roman" w:hAnsi="Times New Roman CE" w:cs="Times New Roman CE"/>
          <w:color w:val="000000"/>
          <w:sz w:val="24"/>
          <w:szCs w:val="24"/>
        </w:rPr>
        <w:t>asigură</w:t>
      </w:r>
      <w:proofErr w:type="gramEnd"/>
      <w:r w:rsidRPr="00F833A1">
        <w:rPr>
          <w:rFonts w:ascii="Times New Roman CE" w:eastAsia="Times New Roman" w:hAnsi="Times New Roman CE" w:cs="Times New Roman CE"/>
          <w:color w:val="000000"/>
          <w:sz w:val="24"/>
          <w:szCs w:val="24"/>
        </w:rPr>
        <w:t xml:space="preserve"> şi verifică menţinerea ordinii în cămin şi pe terenul aferent căminului, respectarea normelor de securitate şi antiincendiare, conform legislaţiei în vigoare;  </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e) </w:t>
      </w:r>
      <w:proofErr w:type="gramStart"/>
      <w:r w:rsidRPr="00F833A1">
        <w:rPr>
          <w:rFonts w:ascii="Times New Roman CE" w:eastAsia="Times New Roman" w:hAnsi="Times New Roman CE" w:cs="Times New Roman CE"/>
          <w:color w:val="000000"/>
          <w:sz w:val="24"/>
          <w:szCs w:val="24"/>
        </w:rPr>
        <w:t>asigură</w:t>
      </w:r>
      <w:proofErr w:type="gramEnd"/>
      <w:r w:rsidRPr="00F833A1">
        <w:rPr>
          <w:rFonts w:ascii="Times New Roman CE" w:eastAsia="Times New Roman" w:hAnsi="Times New Roman CE" w:cs="Times New Roman CE"/>
          <w:color w:val="000000"/>
          <w:sz w:val="24"/>
          <w:szCs w:val="24"/>
        </w:rPr>
        <w:t xml:space="preserve"> eliberarea camerei în termenul indicat, în caz de exmatriculare, de absolvire a instituţiei de învăţămînt, de transfer la o altă instituţie de învăţămînt sau la învăţămînt cu frecvenţă redusă, de privare de dreptul de a locui în cămin;</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f) </w:t>
      </w:r>
      <w:proofErr w:type="gramStart"/>
      <w:r w:rsidRPr="00F833A1">
        <w:rPr>
          <w:rFonts w:ascii="Times New Roman CE" w:eastAsia="Times New Roman" w:hAnsi="Times New Roman CE" w:cs="Times New Roman CE"/>
          <w:color w:val="000000"/>
          <w:sz w:val="24"/>
          <w:szCs w:val="24"/>
        </w:rPr>
        <w:t>organizează</w:t>
      </w:r>
      <w:proofErr w:type="gramEnd"/>
      <w:r w:rsidRPr="00F833A1">
        <w:rPr>
          <w:rFonts w:ascii="Times New Roman CE" w:eastAsia="Times New Roman" w:hAnsi="Times New Roman CE" w:cs="Times New Roman CE"/>
          <w:color w:val="000000"/>
          <w:sz w:val="24"/>
          <w:szCs w:val="24"/>
        </w:rPr>
        <w:t xml:space="preserve"> participarea locatarilor la lucrări de amenajare şi întreţinere a spaţiilor căminului şi terenului aferent;</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g) </w:t>
      </w:r>
      <w:proofErr w:type="gramStart"/>
      <w:r w:rsidRPr="00F833A1">
        <w:rPr>
          <w:rFonts w:ascii="Times New Roman CE" w:eastAsia="Times New Roman" w:hAnsi="Times New Roman CE" w:cs="Times New Roman CE"/>
          <w:color w:val="000000"/>
          <w:sz w:val="24"/>
          <w:szCs w:val="24"/>
        </w:rPr>
        <w:t>soluţionează</w:t>
      </w:r>
      <w:proofErr w:type="gramEnd"/>
      <w:r w:rsidRPr="00F833A1">
        <w:rPr>
          <w:rFonts w:ascii="Times New Roman CE" w:eastAsia="Times New Roman" w:hAnsi="Times New Roman CE" w:cs="Times New Roman CE"/>
          <w:color w:val="000000"/>
          <w:sz w:val="24"/>
          <w:szCs w:val="24"/>
        </w:rPr>
        <w:t xml:space="preserve"> litigiile vizînd problemele convieţuirii în cămin.</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33.  Pedagogul social </w:t>
      </w:r>
      <w:proofErr w:type="gramStart"/>
      <w:r w:rsidRPr="00F833A1">
        <w:rPr>
          <w:rFonts w:ascii="Times New Roman CE" w:eastAsia="Times New Roman" w:hAnsi="Times New Roman CE" w:cs="Times New Roman CE"/>
          <w:color w:val="000000"/>
          <w:sz w:val="24"/>
          <w:szCs w:val="24"/>
        </w:rPr>
        <w:t>este</w:t>
      </w:r>
      <w:proofErr w:type="gramEnd"/>
      <w:r w:rsidRPr="00F833A1">
        <w:rPr>
          <w:rFonts w:ascii="Times New Roman CE" w:eastAsia="Times New Roman" w:hAnsi="Times New Roman CE" w:cs="Times New Roman CE"/>
          <w:color w:val="000000"/>
          <w:sz w:val="24"/>
          <w:szCs w:val="24"/>
        </w:rPr>
        <w:t xml:space="preserve"> numit în funcţie de către administraţia instituţiei de învăţămînt, conform legislaţiei în vigoare.</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34.  Pedagogul social are următoarele atribuţii:</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a) </w:t>
      </w:r>
      <w:proofErr w:type="gramStart"/>
      <w:r w:rsidRPr="00F833A1">
        <w:rPr>
          <w:rFonts w:ascii="Times New Roman CE" w:eastAsia="Times New Roman" w:hAnsi="Times New Roman CE" w:cs="Times New Roman CE"/>
          <w:color w:val="000000"/>
          <w:sz w:val="24"/>
          <w:szCs w:val="24"/>
        </w:rPr>
        <w:t>planifică</w:t>
      </w:r>
      <w:proofErr w:type="gramEnd"/>
      <w:r w:rsidRPr="00F833A1">
        <w:rPr>
          <w:rFonts w:ascii="Times New Roman CE" w:eastAsia="Times New Roman" w:hAnsi="Times New Roman CE" w:cs="Times New Roman CE"/>
          <w:color w:val="000000"/>
          <w:sz w:val="24"/>
          <w:szCs w:val="24"/>
        </w:rPr>
        <w:t xml:space="preserve"> şi organizează, în comun cu consiliul locatarilor căminului, activităţi culturale, sportive, educative cu elevii, studenţii, masteranzii;</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b) </w:t>
      </w:r>
      <w:proofErr w:type="gramStart"/>
      <w:r w:rsidRPr="00F833A1">
        <w:rPr>
          <w:rFonts w:ascii="Times New Roman CE" w:eastAsia="Times New Roman" w:hAnsi="Times New Roman CE" w:cs="Times New Roman CE"/>
          <w:color w:val="000000"/>
          <w:sz w:val="24"/>
          <w:szCs w:val="24"/>
        </w:rPr>
        <w:t>participă</w:t>
      </w:r>
      <w:proofErr w:type="gramEnd"/>
      <w:r w:rsidRPr="00F833A1">
        <w:rPr>
          <w:rFonts w:ascii="Times New Roman CE" w:eastAsia="Times New Roman" w:hAnsi="Times New Roman CE" w:cs="Times New Roman CE"/>
          <w:color w:val="000000"/>
          <w:sz w:val="24"/>
          <w:szCs w:val="24"/>
        </w:rPr>
        <w:t>, în comun cu administratorul căminului, la cazarea în cămin a elevilor, studenţilor, masteranzilor, doctoranzilor, rezidenţilor şi secundariaţilor clinici;</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c) </w:t>
      </w:r>
      <w:proofErr w:type="gramStart"/>
      <w:r w:rsidRPr="00F833A1">
        <w:rPr>
          <w:rFonts w:ascii="Times New Roman CE" w:eastAsia="Times New Roman" w:hAnsi="Times New Roman CE" w:cs="Times New Roman CE"/>
          <w:color w:val="000000"/>
          <w:sz w:val="24"/>
          <w:szCs w:val="24"/>
        </w:rPr>
        <w:t>coordonează</w:t>
      </w:r>
      <w:proofErr w:type="gramEnd"/>
      <w:r w:rsidRPr="00F833A1">
        <w:rPr>
          <w:rFonts w:ascii="Times New Roman CE" w:eastAsia="Times New Roman" w:hAnsi="Times New Roman CE" w:cs="Times New Roman CE"/>
          <w:color w:val="000000"/>
          <w:sz w:val="24"/>
          <w:szCs w:val="24"/>
        </w:rPr>
        <w:t xml:space="preserve"> organizarea serviciului la etaje şi în cămin, organizează controlul sanitar al camerelor;</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d) </w:t>
      </w:r>
      <w:proofErr w:type="gramStart"/>
      <w:r w:rsidRPr="00F833A1">
        <w:rPr>
          <w:rFonts w:ascii="Times New Roman CE" w:eastAsia="Times New Roman" w:hAnsi="Times New Roman CE" w:cs="Times New Roman CE"/>
          <w:color w:val="000000"/>
          <w:sz w:val="24"/>
          <w:szCs w:val="24"/>
        </w:rPr>
        <w:t>supraveghează</w:t>
      </w:r>
      <w:proofErr w:type="gramEnd"/>
      <w:r w:rsidRPr="00F833A1">
        <w:rPr>
          <w:rFonts w:ascii="Times New Roman CE" w:eastAsia="Times New Roman" w:hAnsi="Times New Roman CE" w:cs="Times New Roman CE"/>
          <w:color w:val="000000"/>
          <w:sz w:val="24"/>
          <w:szCs w:val="24"/>
        </w:rPr>
        <w:t xml:space="preserve"> respectarea regimului zilei;</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e) </w:t>
      </w:r>
      <w:proofErr w:type="gramStart"/>
      <w:r w:rsidRPr="00F833A1">
        <w:rPr>
          <w:rFonts w:ascii="Times New Roman CE" w:eastAsia="Times New Roman" w:hAnsi="Times New Roman CE" w:cs="Times New Roman CE"/>
          <w:color w:val="000000"/>
          <w:sz w:val="24"/>
          <w:szCs w:val="24"/>
        </w:rPr>
        <w:t>pregăteşte</w:t>
      </w:r>
      <w:proofErr w:type="gramEnd"/>
      <w:r w:rsidRPr="00F833A1">
        <w:rPr>
          <w:rFonts w:ascii="Times New Roman CE" w:eastAsia="Times New Roman" w:hAnsi="Times New Roman CE" w:cs="Times New Roman CE"/>
          <w:color w:val="000000"/>
          <w:sz w:val="24"/>
          <w:szCs w:val="24"/>
        </w:rPr>
        <w:t xml:space="preserve"> informaţiile necesare pentru şedinţele locatarilor căminului sau pentru şedinţele cu părinţii acestora.</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35. Pentru evidenţa locatarilor şi perfectarea formularelor de înregistrare şi excludere</w:t>
      </w:r>
      <w:proofErr w:type="gramStart"/>
      <w:r w:rsidRPr="00F833A1">
        <w:rPr>
          <w:rFonts w:ascii="Times New Roman CE" w:eastAsia="Times New Roman" w:hAnsi="Times New Roman CE" w:cs="Times New Roman CE"/>
          <w:color w:val="000000"/>
          <w:sz w:val="24"/>
          <w:szCs w:val="24"/>
        </w:rPr>
        <w:t>  din</w:t>
      </w:r>
      <w:proofErr w:type="gramEnd"/>
      <w:r w:rsidRPr="00F833A1">
        <w:rPr>
          <w:rFonts w:ascii="Times New Roman CE" w:eastAsia="Times New Roman" w:hAnsi="Times New Roman CE" w:cs="Times New Roman CE"/>
          <w:color w:val="000000"/>
          <w:sz w:val="24"/>
          <w:szCs w:val="24"/>
        </w:rPr>
        <w:t xml:space="preserve"> registru a vizelor de reşedinţă, administraţia instituţiei de învăţămînt organizează serviciul de evidenţă a actelor de identitate, în conformitate cu normele stabilite în statele-tip. Atribuţiile respective</w:t>
      </w:r>
      <w:proofErr w:type="gramStart"/>
      <w:r w:rsidRPr="00F833A1">
        <w:rPr>
          <w:rFonts w:ascii="Times New Roman CE" w:eastAsia="Times New Roman" w:hAnsi="Times New Roman CE" w:cs="Times New Roman CE"/>
          <w:color w:val="000000"/>
          <w:sz w:val="24"/>
          <w:szCs w:val="24"/>
        </w:rPr>
        <w:t>  pot</w:t>
      </w:r>
      <w:proofErr w:type="gramEnd"/>
      <w:r w:rsidRPr="00F833A1">
        <w:rPr>
          <w:rFonts w:ascii="Times New Roman CE" w:eastAsia="Times New Roman" w:hAnsi="Times New Roman CE" w:cs="Times New Roman CE"/>
          <w:color w:val="000000"/>
          <w:sz w:val="24"/>
          <w:szCs w:val="24"/>
        </w:rPr>
        <w:t xml:space="preserve"> fi delegate unui angajat al instituţiei.</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36. În scopul respectării principiilor de autoadministrare,</w:t>
      </w:r>
      <w:proofErr w:type="gramStart"/>
      <w:r w:rsidRPr="00F833A1">
        <w:rPr>
          <w:rFonts w:ascii="Times New Roman CE" w:eastAsia="Times New Roman" w:hAnsi="Times New Roman CE" w:cs="Times New Roman CE"/>
          <w:color w:val="000000"/>
          <w:sz w:val="24"/>
          <w:szCs w:val="24"/>
        </w:rPr>
        <w:t>  în</w:t>
      </w:r>
      <w:proofErr w:type="gramEnd"/>
      <w:r w:rsidRPr="00F833A1">
        <w:rPr>
          <w:rFonts w:ascii="Times New Roman CE" w:eastAsia="Times New Roman" w:hAnsi="Times New Roman CE" w:cs="Times New Roman CE"/>
          <w:color w:val="000000"/>
          <w:sz w:val="24"/>
          <w:szCs w:val="24"/>
        </w:rPr>
        <w:t xml:space="preserve"> cămine  se alege, prin simpla majoritate de voturi ale locatarilor prezenţi, consiliul locatarilor căminului.</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37. Consiliul locatarilor căminului, compus din preşedinte, locţiitor, şefi de etaje, alţi membri, activează pe baza regulamentului de ordine internă al căminului respectiv.</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38. Consiliul locatarilor căminului are următoarele atribuţii:</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a) </w:t>
      </w:r>
      <w:proofErr w:type="gramStart"/>
      <w:r w:rsidRPr="00F833A1">
        <w:rPr>
          <w:rFonts w:ascii="Times New Roman CE" w:eastAsia="Times New Roman" w:hAnsi="Times New Roman CE" w:cs="Times New Roman CE"/>
          <w:color w:val="000000"/>
          <w:sz w:val="24"/>
          <w:szCs w:val="24"/>
        </w:rPr>
        <w:t>adoptă</w:t>
      </w:r>
      <w:proofErr w:type="gramEnd"/>
      <w:r w:rsidRPr="00F833A1">
        <w:rPr>
          <w:rFonts w:ascii="Times New Roman CE" w:eastAsia="Times New Roman" w:hAnsi="Times New Roman CE" w:cs="Times New Roman CE"/>
          <w:color w:val="000000"/>
          <w:sz w:val="24"/>
          <w:szCs w:val="24"/>
        </w:rPr>
        <w:t xml:space="preserve"> decizii de stimulare şi de sancţionare, stabilite de prezentul Regulament;</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b) </w:t>
      </w:r>
      <w:proofErr w:type="gramStart"/>
      <w:r w:rsidRPr="00F833A1">
        <w:rPr>
          <w:rFonts w:ascii="Times New Roman CE" w:eastAsia="Times New Roman" w:hAnsi="Times New Roman CE" w:cs="Times New Roman CE"/>
          <w:color w:val="000000"/>
          <w:sz w:val="24"/>
          <w:szCs w:val="24"/>
        </w:rPr>
        <w:t>organizează</w:t>
      </w:r>
      <w:proofErr w:type="gramEnd"/>
      <w:r w:rsidRPr="00F833A1">
        <w:rPr>
          <w:rFonts w:ascii="Times New Roman CE" w:eastAsia="Times New Roman" w:hAnsi="Times New Roman CE" w:cs="Times New Roman CE"/>
          <w:color w:val="000000"/>
          <w:sz w:val="24"/>
          <w:szCs w:val="24"/>
        </w:rPr>
        <w:t>, în comun cu pedagogul social, activităţi sportive şi de agrement;</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c) </w:t>
      </w:r>
      <w:proofErr w:type="gramStart"/>
      <w:r w:rsidRPr="00F833A1">
        <w:rPr>
          <w:rFonts w:ascii="Times New Roman CE" w:eastAsia="Times New Roman" w:hAnsi="Times New Roman CE" w:cs="Times New Roman CE"/>
          <w:color w:val="000000"/>
          <w:sz w:val="24"/>
          <w:szCs w:val="24"/>
        </w:rPr>
        <w:t>organizează</w:t>
      </w:r>
      <w:proofErr w:type="gramEnd"/>
      <w:r w:rsidRPr="00F833A1">
        <w:rPr>
          <w:rFonts w:ascii="Times New Roman CE" w:eastAsia="Times New Roman" w:hAnsi="Times New Roman CE" w:cs="Times New Roman CE"/>
          <w:color w:val="000000"/>
          <w:sz w:val="24"/>
          <w:szCs w:val="24"/>
        </w:rPr>
        <w:t>, în comun cu administratorul căminului, activităţi de amenajare şi întreţinere a spaţiilor din cămin şi a celor eferente căminului;</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d) </w:t>
      </w:r>
      <w:proofErr w:type="gramStart"/>
      <w:r w:rsidRPr="00F833A1">
        <w:rPr>
          <w:rFonts w:ascii="Times New Roman CE" w:eastAsia="Times New Roman" w:hAnsi="Times New Roman CE" w:cs="Times New Roman CE"/>
          <w:color w:val="000000"/>
          <w:sz w:val="24"/>
          <w:szCs w:val="24"/>
        </w:rPr>
        <w:t>organizează</w:t>
      </w:r>
      <w:proofErr w:type="gramEnd"/>
      <w:r w:rsidRPr="00F833A1">
        <w:rPr>
          <w:rFonts w:ascii="Times New Roman CE" w:eastAsia="Times New Roman" w:hAnsi="Times New Roman CE" w:cs="Times New Roman CE"/>
          <w:color w:val="000000"/>
          <w:sz w:val="24"/>
          <w:szCs w:val="24"/>
        </w:rPr>
        <w:t xml:space="preserve"> controale de verificare a menţinerii ordinii şi stării sanitare în cămin;</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e) </w:t>
      </w:r>
      <w:proofErr w:type="gramStart"/>
      <w:r w:rsidRPr="00F833A1">
        <w:rPr>
          <w:rFonts w:ascii="Times New Roman CE" w:eastAsia="Times New Roman" w:hAnsi="Times New Roman CE" w:cs="Times New Roman CE"/>
          <w:color w:val="000000"/>
          <w:sz w:val="24"/>
          <w:szCs w:val="24"/>
        </w:rPr>
        <w:t>înaintează</w:t>
      </w:r>
      <w:proofErr w:type="gramEnd"/>
      <w:r w:rsidRPr="00F833A1">
        <w:rPr>
          <w:rFonts w:ascii="Times New Roman CE" w:eastAsia="Times New Roman" w:hAnsi="Times New Roman CE" w:cs="Times New Roman CE"/>
          <w:color w:val="000000"/>
          <w:sz w:val="24"/>
          <w:szCs w:val="24"/>
        </w:rPr>
        <w:t xml:space="preserve"> propuneri pentru eficientizarea activităţii căminelor.</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39.  Deciziile consiliului locatarilor căminului, adoptate conform prezentului Regulament, sînt obligatorii pentru toţi locatarii.</w:t>
      </w:r>
    </w:p>
    <w:p w:rsidR="00F833A1" w:rsidRPr="00F833A1" w:rsidRDefault="00F833A1" w:rsidP="00F833A1">
      <w:pPr>
        <w:spacing w:after="0" w:line="240" w:lineRule="auto"/>
        <w:jc w:val="center"/>
        <w:rPr>
          <w:rFonts w:ascii="Times New Roman" w:eastAsia="Times New Roman" w:hAnsi="Times New Roman" w:cs="Times New Roman"/>
          <w:b/>
          <w:bCs/>
          <w:sz w:val="24"/>
          <w:szCs w:val="24"/>
        </w:rPr>
      </w:pPr>
      <w:r w:rsidRPr="00F833A1">
        <w:rPr>
          <w:rFonts w:ascii="Times New Roman CE" w:eastAsia="Times New Roman" w:hAnsi="Times New Roman CE" w:cs="Times New Roman CE"/>
          <w:b/>
          <w:bCs/>
          <w:color w:val="000000"/>
          <w:sz w:val="24"/>
          <w:szCs w:val="24"/>
        </w:rPr>
        <w:t>IV. Drepturile şi obligaţiile locatarilor căminelor </w:t>
      </w:r>
      <w:r w:rsidRPr="00F833A1">
        <w:rPr>
          <w:rFonts w:ascii="Times New Roman CE" w:eastAsia="Times New Roman" w:hAnsi="Times New Roman CE" w:cs="Times New Roman CE"/>
          <w:b/>
          <w:bCs/>
          <w:color w:val="000000"/>
          <w:sz w:val="24"/>
          <w:szCs w:val="24"/>
        </w:rPr>
        <w:br/>
        <w:t>instituţiilor de învăţămînt</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40. Locatarii căminelor</w:t>
      </w:r>
      <w:proofErr w:type="gramStart"/>
      <w:r w:rsidRPr="00F833A1">
        <w:rPr>
          <w:rFonts w:ascii="Times New Roman CE" w:eastAsia="Times New Roman" w:hAnsi="Times New Roman CE" w:cs="Times New Roman CE"/>
          <w:color w:val="000000"/>
          <w:sz w:val="24"/>
          <w:szCs w:val="24"/>
        </w:rPr>
        <w:t>  instituţiilor</w:t>
      </w:r>
      <w:proofErr w:type="gramEnd"/>
      <w:r w:rsidRPr="00F833A1">
        <w:rPr>
          <w:rFonts w:ascii="Times New Roman CE" w:eastAsia="Times New Roman" w:hAnsi="Times New Roman CE" w:cs="Times New Roman CE"/>
          <w:color w:val="000000"/>
          <w:sz w:val="24"/>
          <w:szCs w:val="24"/>
        </w:rPr>
        <w:t xml:space="preserve"> de învăţămînt au dreptul:</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a) </w:t>
      </w:r>
      <w:proofErr w:type="gramStart"/>
      <w:r w:rsidRPr="00F833A1">
        <w:rPr>
          <w:rFonts w:ascii="Times New Roman CE" w:eastAsia="Times New Roman" w:hAnsi="Times New Roman CE" w:cs="Times New Roman CE"/>
          <w:color w:val="000000"/>
          <w:sz w:val="24"/>
          <w:szCs w:val="24"/>
        </w:rPr>
        <w:t>să</w:t>
      </w:r>
      <w:proofErr w:type="gramEnd"/>
      <w:r w:rsidRPr="00F833A1">
        <w:rPr>
          <w:rFonts w:ascii="Times New Roman CE" w:eastAsia="Times New Roman" w:hAnsi="Times New Roman CE" w:cs="Times New Roman CE"/>
          <w:color w:val="000000"/>
          <w:sz w:val="24"/>
          <w:szCs w:val="24"/>
        </w:rPr>
        <w:t xml:space="preserve"> locuiască în camera repartizată;</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b) </w:t>
      </w:r>
      <w:proofErr w:type="gramStart"/>
      <w:r w:rsidRPr="00F833A1">
        <w:rPr>
          <w:rFonts w:ascii="Times New Roman CE" w:eastAsia="Times New Roman" w:hAnsi="Times New Roman CE" w:cs="Times New Roman CE"/>
          <w:color w:val="000000"/>
          <w:sz w:val="24"/>
          <w:szCs w:val="24"/>
        </w:rPr>
        <w:t>să</w:t>
      </w:r>
      <w:proofErr w:type="gramEnd"/>
      <w:r w:rsidRPr="00F833A1">
        <w:rPr>
          <w:rFonts w:ascii="Times New Roman CE" w:eastAsia="Times New Roman" w:hAnsi="Times New Roman CE" w:cs="Times New Roman CE"/>
          <w:color w:val="000000"/>
          <w:sz w:val="24"/>
          <w:szCs w:val="24"/>
        </w:rPr>
        <w:t xml:space="preserve"> repare şi să amenajeze camera, fără a schimba însă arhitectura acesteia şi fără a avea pretenţii de despăgubire;</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c) </w:t>
      </w:r>
      <w:proofErr w:type="gramStart"/>
      <w:r w:rsidRPr="00F833A1">
        <w:rPr>
          <w:rFonts w:ascii="Times New Roman CE" w:eastAsia="Times New Roman" w:hAnsi="Times New Roman CE" w:cs="Times New Roman CE"/>
          <w:color w:val="000000"/>
          <w:sz w:val="24"/>
          <w:szCs w:val="24"/>
        </w:rPr>
        <w:t>să</w:t>
      </w:r>
      <w:proofErr w:type="gramEnd"/>
      <w:r w:rsidRPr="00F833A1">
        <w:rPr>
          <w:rFonts w:ascii="Times New Roman CE" w:eastAsia="Times New Roman" w:hAnsi="Times New Roman CE" w:cs="Times New Roman CE"/>
          <w:color w:val="000000"/>
          <w:sz w:val="24"/>
          <w:szCs w:val="24"/>
        </w:rPr>
        <w:t xml:space="preserve"> folosească încăperile, echipamentul şi inventarul căminului, precum şi să beneficieze de serviciile comunale prestate;</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d) </w:t>
      </w:r>
      <w:proofErr w:type="gramStart"/>
      <w:r w:rsidRPr="00F833A1">
        <w:rPr>
          <w:rFonts w:ascii="Times New Roman CE" w:eastAsia="Times New Roman" w:hAnsi="Times New Roman CE" w:cs="Times New Roman CE"/>
          <w:color w:val="000000"/>
          <w:sz w:val="24"/>
          <w:szCs w:val="24"/>
        </w:rPr>
        <w:t>să</w:t>
      </w:r>
      <w:proofErr w:type="gramEnd"/>
      <w:r w:rsidRPr="00F833A1">
        <w:rPr>
          <w:rFonts w:ascii="Times New Roman CE" w:eastAsia="Times New Roman" w:hAnsi="Times New Roman CE" w:cs="Times New Roman CE"/>
          <w:color w:val="000000"/>
          <w:sz w:val="24"/>
          <w:szCs w:val="24"/>
        </w:rPr>
        <w:t xml:space="preserve"> solicite reparaţia sau înlocuirea inventarului uzat, a comunicaţiilor inginereşti;</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e)  </w:t>
      </w:r>
      <w:proofErr w:type="gramStart"/>
      <w:r w:rsidRPr="00F833A1">
        <w:rPr>
          <w:rFonts w:ascii="Times New Roman CE" w:eastAsia="Times New Roman" w:hAnsi="Times New Roman CE" w:cs="Times New Roman CE"/>
          <w:color w:val="000000"/>
          <w:sz w:val="24"/>
          <w:szCs w:val="24"/>
        </w:rPr>
        <w:t>să</w:t>
      </w:r>
      <w:proofErr w:type="gramEnd"/>
      <w:r w:rsidRPr="00F833A1">
        <w:rPr>
          <w:rFonts w:ascii="Times New Roman CE" w:eastAsia="Times New Roman" w:hAnsi="Times New Roman CE" w:cs="Times New Roman CE"/>
          <w:color w:val="000000"/>
          <w:sz w:val="24"/>
          <w:szCs w:val="24"/>
        </w:rPr>
        <w:t xml:space="preserve"> aleagă şi să fie ales în componenţa Consiliului locatarilor;</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f) </w:t>
      </w:r>
      <w:proofErr w:type="gramStart"/>
      <w:r w:rsidRPr="00F833A1">
        <w:rPr>
          <w:rFonts w:ascii="Times New Roman CE" w:eastAsia="Times New Roman" w:hAnsi="Times New Roman CE" w:cs="Times New Roman CE"/>
          <w:color w:val="000000"/>
          <w:sz w:val="24"/>
          <w:szCs w:val="24"/>
        </w:rPr>
        <w:t>să</w:t>
      </w:r>
      <w:proofErr w:type="gramEnd"/>
      <w:r w:rsidRPr="00F833A1">
        <w:rPr>
          <w:rFonts w:ascii="Times New Roman CE" w:eastAsia="Times New Roman" w:hAnsi="Times New Roman CE" w:cs="Times New Roman CE"/>
          <w:color w:val="000000"/>
          <w:sz w:val="24"/>
          <w:szCs w:val="24"/>
        </w:rPr>
        <w:t xml:space="preserve"> participe la şedinţele Consiliului locatarilor căminului şi la discutarea problemelor ce ţin de organizarea condiţiilor de trai în cămin;</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g) </w:t>
      </w:r>
      <w:proofErr w:type="gramStart"/>
      <w:r w:rsidRPr="00F833A1">
        <w:rPr>
          <w:rFonts w:ascii="Times New Roman CE" w:eastAsia="Times New Roman" w:hAnsi="Times New Roman CE" w:cs="Times New Roman CE"/>
          <w:color w:val="000000"/>
          <w:sz w:val="24"/>
          <w:szCs w:val="24"/>
        </w:rPr>
        <w:t>să</w:t>
      </w:r>
      <w:proofErr w:type="gramEnd"/>
      <w:r w:rsidRPr="00F833A1">
        <w:rPr>
          <w:rFonts w:ascii="Times New Roman CE" w:eastAsia="Times New Roman" w:hAnsi="Times New Roman CE" w:cs="Times New Roman CE"/>
          <w:color w:val="000000"/>
          <w:sz w:val="24"/>
          <w:szCs w:val="24"/>
        </w:rPr>
        <w:t xml:space="preserve"> sesizeze Consiliul locatarilor căminului sau administratorul privind neregulile care afectează viaţa de cămin;</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h) să-şi exprime dezacordul cu deciziile Consiliului locatarilor căminului, depunînd contestaţiile respective la administraţia instituţiei de învăţămînt;</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i) </w:t>
      </w:r>
      <w:proofErr w:type="gramStart"/>
      <w:r w:rsidRPr="00F833A1">
        <w:rPr>
          <w:rFonts w:ascii="Times New Roman CE" w:eastAsia="Times New Roman" w:hAnsi="Times New Roman CE" w:cs="Times New Roman CE"/>
          <w:color w:val="000000"/>
          <w:sz w:val="24"/>
          <w:szCs w:val="24"/>
        </w:rPr>
        <w:t>să</w:t>
      </w:r>
      <w:proofErr w:type="gramEnd"/>
      <w:r w:rsidRPr="00F833A1">
        <w:rPr>
          <w:rFonts w:ascii="Times New Roman CE" w:eastAsia="Times New Roman" w:hAnsi="Times New Roman CE" w:cs="Times New Roman CE"/>
          <w:color w:val="000000"/>
          <w:sz w:val="24"/>
          <w:szCs w:val="24"/>
        </w:rPr>
        <w:t xml:space="preserve"> participe la activităţile social-culturale şi sportive;</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j) </w:t>
      </w:r>
      <w:proofErr w:type="gramStart"/>
      <w:r w:rsidRPr="00F833A1">
        <w:rPr>
          <w:rFonts w:ascii="Times New Roman CE" w:eastAsia="Times New Roman" w:hAnsi="Times New Roman CE" w:cs="Times New Roman CE"/>
          <w:color w:val="000000"/>
          <w:sz w:val="24"/>
          <w:szCs w:val="24"/>
        </w:rPr>
        <w:t>să</w:t>
      </w:r>
      <w:proofErr w:type="gramEnd"/>
      <w:r w:rsidRPr="00F833A1">
        <w:rPr>
          <w:rFonts w:ascii="Times New Roman CE" w:eastAsia="Times New Roman" w:hAnsi="Times New Roman CE" w:cs="Times New Roman CE"/>
          <w:color w:val="000000"/>
          <w:sz w:val="24"/>
          <w:szCs w:val="24"/>
        </w:rPr>
        <w:t xml:space="preserve"> aibă acces la informaţia privind cheltuielile suportate pentru întreţinerea căminului, alte informaţii ce vizează funcţionarea căminului;</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k) </w:t>
      </w:r>
      <w:proofErr w:type="gramStart"/>
      <w:r w:rsidRPr="00F833A1">
        <w:rPr>
          <w:rFonts w:ascii="Times New Roman CE" w:eastAsia="Times New Roman" w:hAnsi="Times New Roman CE" w:cs="Times New Roman CE"/>
          <w:color w:val="000000"/>
          <w:sz w:val="24"/>
          <w:szCs w:val="24"/>
        </w:rPr>
        <w:t>să</w:t>
      </w:r>
      <w:proofErr w:type="gramEnd"/>
      <w:r w:rsidRPr="00F833A1">
        <w:rPr>
          <w:rFonts w:ascii="Times New Roman CE" w:eastAsia="Times New Roman" w:hAnsi="Times New Roman CE" w:cs="Times New Roman CE"/>
          <w:color w:val="000000"/>
          <w:sz w:val="24"/>
          <w:szCs w:val="24"/>
        </w:rPr>
        <w:t xml:space="preserve"> apeleze la administratorul căminului şi/sau la pedagogul social pentru aplanarea sau rezolvarea unor neînţelegeri cu colegii de cămin.</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41.  Locatarii căminelor sînt obligaţi:</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a) </w:t>
      </w:r>
      <w:proofErr w:type="gramStart"/>
      <w:r w:rsidRPr="00F833A1">
        <w:rPr>
          <w:rFonts w:ascii="Times New Roman CE" w:eastAsia="Times New Roman" w:hAnsi="Times New Roman CE" w:cs="Times New Roman CE"/>
          <w:color w:val="000000"/>
          <w:sz w:val="24"/>
          <w:szCs w:val="24"/>
        </w:rPr>
        <w:t>să</w:t>
      </w:r>
      <w:proofErr w:type="gramEnd"/>
      <w:r w:rsidRPr="00F833A1">
        <w:rPr>
          <w:rFonts w:ascii="Times New Roman CE" w:eastAsia="Times New Roman" w:hAnsi="Times New Roman CE" w:cs="Times New Roman CE"/>
          <w:color w:val="000000"/>
          <w:sz w:val="24"/>
          <w:szCs w:val="24"/>
        </w:rPr>
        <w:t xml:space="preserve"> cunoască şi să respecte cu stricteţe prezentul Regulament, regulile de ordine internă ale căminului;</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b) </w:t>
      </w:r>
      <w:proofErr w:type="gramStart"/>
      <w:r w:rsidRPr="00F833A1">
        <w:rPr>
          <w:rFonts w:ascii="Times New Roman CE" w:eastAsia="Times New Roman" w:hAnsi="Times New Roman CE" w:cs="Times New Roman CE"/>
          <w:color w:val="000000"/>
          <w:sz w:val="24"/>
          <w:szCs w:val="24"/>
        </w:rPr>
        <w:t>să</w:t>
      </w:r>
      <w:proofErr w:type="gramEnd"/>
      <w:r w:rsidRPr="00F833A1">
        <w:rPr>
          <w:rFonts w:ascii="Times New Roman CE" w:eastAsia="Times New Roman" w:hAnsi="Times New Roman CE" w:cs="Times New Roman CE"/>
          <w:color w:val="000000"/>
          <w:sz w:val="24"/>
          <w:szCs w:val="24"/>
        </w:rPr>
        <w:t xml:space="preserve"> aibă o ţinută şi un comportament decent;</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c) </w:t>
      </w:r>
      <w:proofErr w:type="gramStart"/>
      <w:r w:rsidRPr="00F833A1">
        <w:rPr>
          <w:rFonts w:ascii="Times New Roman CE" w:eastAsia="Times New Roman" w:hAnsi="Times New Roman CE" w:cs="Times New Roman CE"/>
          <w:color w:val="000000"/>
          <w:sz w:val="24"/>
          <w:szCs w:val="24"/>
        </w:rPr>
        <w:t>să</w:t>
      </w:r>
      <w:proofErr w:type="gramEnd"/>
      <w:r w:rsidRPr="00F833A1">
        <w:rPr>
          <w:rFonts w:ascii="Times New Roman CE" w:eastAsia="Times New Roman" w:hAnsi="Times New Roman CE" w:cs="Times New Roman CE"/>
          <w:color w:val="000000"/>
          <w:sz w:val="24"/>
          <w:szCs w:val="24"/>
        </w:rPr>
        <w:t xml:space="preserve"> păstreze şi să întreţină în ordine exemplară spaţiile din interiorul şi de pe teritoriul aferent căminului;</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d) </w:t>
      </w:r>
      <w:proofErr w:type="gramStart"/>
      <w:r w:rsidRPr="00F833A1">
        <w:rPr>
          <w:rFonts w:ascii="Times New Roman CE" w:eastAsia="Times New Roman" w:hAnsi="Times New Roman CE" w:cs="Times New Roman CE"/>
          <w:color w:val="000000"/>
          <w:sz w:val="24"/>
          <w:szCs w:val="24"/>
        </w:rPr>
        <w:t>să</w:t>
      </w:r>
      <w:proofErr w:type="gramEnd"/>
      <w:r w:rsidRPr="00F833A1">
        <w:rPr>
          <w:rFonts w:ascii="Times New Roman CE" w:eastAsia="Times New Roman" w:hAnsi="Times New Roman CE" w:cs="Times New Roman CE"/>
          <w:color w:val="000000"/>
          <w:sz w:val="24"/>
          <w:szCs w:val="24"/>
        </w:rPr>
        <w:t xml:space="preserve"> faciliteze inspectarea camerelor de către administratorul căminului, pedagogul social şi consiliul locatarilor;</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e) </w:t>
      </w:r>
      <w:proofErr w:type="gramStart"/>
      <w:r w:rsidRPr="00F833A1">
        <w:rPr>
          <w:rFonts w:ascii="Times New Roman CE" w:eastAsia="Times New Roman" w:hAnsi="Times New Roman CE" w:cs="Times New Roman CE"/>
          <w:color w:val="000000"/>
          <w:sz w:val="24"/>
          <w:szCs w:val="24"/>
        </w:rPr>
        <w:t>să</w:t>
      </w:r>
      <w:proofErr w:type="gramEnd"/>
      <w:r w:rsidRPr="00F833A1">
        <w:rPr>
          <w:rFonts w:ascii="Times New Roman CE" w:eastAsia="Times New Roman" w:hAnsi="Times New Roman CE" w:cs="Times New Roman CE"/>
          <w:color w:val="000000"/>
          <w:sz w:val="24"/>
          <w:szCs w:val="24"/>
        </w:rPr>
        <w:t xml:space="preserve"> consume raţional energia electrică, gazele naturale şi apa;</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f) </w:t>
      </w:r>
      <w:proofErr w:type="gramStart"/>
      <w:r w:rsidRPr="00F833A1">
        <w:rPr>
          <w:rFonts w:ascii="Times New Roman CE" w:eastAsia="Times New Roman" w:hAnsi="Times New Roman CE" w:cs="Times New Roman CE"/>
          <w:color w:val="000000"/>
          <w:sz w:val="24"/>
          <w:szCs w:val="24"/>
        </w:rPr>
        <w:t>să</w:t>
      </w:r>
      <w:proofErr w:type="gramEnd"/>
      <w:r w:rsidRPr="00F833A1">
        <w:rPr>
          <w:rFonts w:ascii="Times New Roman CE" w:eastAsia="Times New Roman" w:hAnsi="Times New Roman CE" w:cs="Times New Roman CE"/>
          <w:color w:val="000000"/>
          <w:sz w:val="24"/>
          <w:szCs w:val="24"/>
        </w:rPr>
        <w:t xml:space="preserve"> achite în termen plata pentru cazare în cămin, calculată conform legislaţiei în vigoare;</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g) </w:t>
      </w:r>
      <w:proofErr w:type="gramStart"/>
      <w:r w:rsidRPr="00F833A1">
        <w:rPr>
          <w:rFonts w:ascii="Times New Roman CE" w:eastAsia="Times New Roman" w:hAnsi="Times New Roman CE" w:cs="Times New Roman CE"/>
          <w:color w:val="000000"/>
          <w:sz w:val="24"/>
          <w:szCs w:val="24"/>
        </w:rPr>
        <w:t>să</w:t>
      </w:r>
      <w:proofErr w:type="gramEnd"/>
      <w:r w:rsidRPr="00F833A1">
        <w:rPr>
          <w:rFonts w:ascii="Times New Roman CE" w:eastAsia="Times New Roman" w:hAnsi="Times New Roman CE" w:cs="Times New Roman CE"/>
          <w:color w:val="000000"/>
          <w:sz w:val="24"/>
          <w:szCs w:val="24"/>
        </w:rPr>
        <w:t xml:space="preserve"> nu aducă prejudicii materiale căminului; să compenseze, în cazul deteriorării, daunele materiale aduse căminului;</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h) </w:t>
      </w:r>
      <w:proofErr w:type="gramStart"/>
      <w:r w:rsidRPr="00F833A1">
        <w:rPr>
          <w:rFonts w:ascii="Times New Roman CE" w:eastAsia="Times New Roman" w:hAnsi="Times New Roman CE" w:cs="Times New Roman CE"/>
          <w:color w:val="000000"/>
          <w:sz w:val="24"/>
          <w:szCs w:val="24"/>
        </w:rPr>
        <w:t>să</w:t>
      </w:r>
      <w:proofErr w:type="gramEnd"/>
      <w:r w:rsidRPr="00F833A1">
        <w:rPr>
          <w:rFonts w:ascii="Times New Roman CE" w:eastAsia="Times New Roman" w:hAnsi="Times New Roman CE" w:cs="Times New Roman CE"/>
          <w:color w:val="000000"/>
          <w:sz w:val="24"/>
          <w:szCs w:val="24"/>
        </w:rPr>
        <w:t xml:space="preserve"> respecte regulile de securitate antiincendiară, de utilizare corectă a instalaţiilor electrice, de gaze etc.;</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i) </w:t>
      </w:r>
      <w:proofErr w:type="gramStart"/>
      <w:r w:rsidRPr="00F833A1">
        <w:rPr>
          <w:rFonts w:ascii="Times New Roman CE" w:eastAsia="Times New Roman" w:hAnsi="Times New Roman CE" w:cs="Times New Roman CE"/>
          <w:color w:val="000000"/>
          <w:sz w:val="24"/>
          <w:szCs w:val="24"/>
        </w:rPr>
        <w:t>să</w:t>
      </w:r>
      <w:proofErr w:type="gramEnd"/>
      <w:r w:rsidRPr="00F833A1">
        <w:rPr>
          <w:rFonts w:ascii="Times New Roman CE" w:eastAsia="Times New Roman" w:hAnsi="Times New Roman CE" w:cs="Times New Roman CE"/>
          <w:color w:val="000000"/>
          <w:sz w:val="24"/>
          <w:szCs w:val="24"/>
        </w:rPr>
        <w:t xml:space="preserve"> participe la lucrările de utilitate publică în cămin;</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j) </w:t>
      </w:r>
      <w:proofErr w:type="gramStart"/>
      <w:r w:rsidRPr="00F833A1">
        <w:rPr>
          <w:rFonts w:ascii="Times New Roman CE" w:eastAsia="Times New Roman" w:hAnsi="Times New Roman CE" w:cs="Times New Roman CE"/>
          <w:color w:val="000000"/>
          <w:sz w:val="24"/>
          <w:szCs w:val="24"/>
        </w:rPr>
        <w:t>să</w:t>
      </w:r>
      <w:proofErr w:type="gramEnd"/>
      <w:r w:rsidRPr="00F833A1">
        <w:rPr>
          <w:rFonts w:ascii="Times New Roman CE" w:eastAsia="Times New Roman" w:hAnsi="Times New Roman CE" w:cs="Times New Roman CE"/>
          <w:color w:val="000000"/>
          <w:sz w:val="24"/>
          <w:szCs w:val="24"/>
        </w:rPr>
        <w:t xml:space="preserve"> elibereze locul ocupat la data stabilită şi să predea administratorului căminului utilajul, mobilierul avut în folosinţă  provizorie.</w:t>
      </w:r>
    </w:p>
    <w:p w:rsidR="00F833A1" w:rsidRPr="00F833A1" w:rsidRDefault="00F833A1" w:rsidP="00F833A1">
      <w:pPr>
        <w:spacing w:after="0" w:line="240" w:lineRule="auto"/>
        <w:jc w:val="center"/>
        <w:rPr>
          <w:rFonts w:ascii="Times New Roman" w:eastAsia="Times New Roman" w:hAnsi="Times New Roman" w:cs="Times New Roman"/>
          <w:sz w:val="24"/>
          <w:szCs w:val="24"/>
        </w:rPr>
      </w:pPr>
      <w:r w:rsidRPr="00F833A1">
        <w:rPr>
          <w:rFonts w:ascii="Times New Roman CE" w:eastAsia="Times New Roman" w:hAnsi="Times New Roman CE" w:cs="Times New Roman CE"/>
          <w:b/>
          <w:bCs/>
          <w:color w:val="000000"/>
          <w:sz w:val="24"/>
          <w:szCs w:val="24"/>
        </w:rPr>
        <w:t>V. Stimulări şi sancţiuni</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42.  Locatarii care manifestă </w:t>
      </w:r>
      <w:proofErr w:type="gramStart"/>
      <w:r w:rsidRPr="00F833A1">
        <w:rPr>
          <w:rFonts w:ascii="Times New Roman CE" w:eastAsia="Times New Roman" w:hAnsi="Times New Roman CE" w:cs="Times New Roman CE"/>
          <w:color w:val="000000"/>
          <w:sz w:val="24"/>
          <w:szCs w:val="24"/>
        </w:rPr>
        <w:t>un</w:t>
      </w:r>
      <w:proofErr w:type="gramEnd"/>
      <w:r w:rsidRPr="00F833A1">
        <w:rPr>
          <w:rFonts w:ascii="Times New Roman CE" w:eastAsia="Times New Roman" w:hAnsi="Times New Roman CE" w:cs="Times New Roman CE"/>
          <w:color w:val="000000"/>
          <w:sz w:val="24"/>
          <w:szCs w:val="24"/>
        </w:rPr>
        <w:t xml:space="preserve"> comportament exemplar, iniţiativă în îmbunătăţirea condiţiilor de trai şi de agrement, asigură economii la consumul de apă, gaze naturale, energie electrică se bucură de următoarele stimulări:</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a) </w:t>
      </w:r>
      <w:proofErr w:type="gramStart"/>
      <w:r w:rsidRPr="00F833A1">
        <w:rPr>
          <w:rFonts w:ascii="Times New Roman CE" w:eastAsia="Times New Roman" w:hAnsi="Times New Roman CE" w:cs="Times New Roman CE"/>
          <w:color w:val="000000"/>
          <w:sz w:val="24"/>
          <w:szCs w:val="24"/>
        </w:rPr>
        <w:t>sînt</w:t>
      </w:r>
      <w:proofErr w:type="gramEnd"/>
      <w:r w:rsidRPr="00F833A1">
        <w:rPr>
          <w:rFonts w:ascii="Times New Roman CE" w:eastAsia="Times New Roman" w:hAnsi="Times New Roman CE" w:cs="Times New Roman CE"/>
          <w:color w:val="000000"/>
          <w:sz w:val="24"/>
          <w:szCs w:val="24"/>
        </w:rPr>
        <w:t xml:space="preserve"> asiguraţi cu loc de trai în cămin pentru următorul an de studii;</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b) </w:t>
      </w:r>
      <w:proofErr w:type="gramStart"/>
      <w:r w:rsidRPr="00F833A1">
        <w:rPr>
          <w:rFonts w:ascii="Times New Roman CE" w:eastAsia="Times New Roman" w:hAnsi="Times New Roman CE" w:cs="Times New Roman CE"/>
          <w:color w:val="000000"/>
          <w:sz w:val="24"/>
          <w:szCs w:val="24"/>
        </w:rPr>
        <w:t>sînt</w:t>
      </w:r>
      <w:proofErr w:type="gramEnd"/>
      <w:r w:rsidRPr="00F833A1">
        <w:rPr>
          <w:rFonts w:ascii="Times New Roman CE" w:eastAsia="Times New Roman" w:hAnsi="Times New Roman CE" w:cs="Times New Roman CE"/>
          <w:color w:val="000000"/>
          <w:sz w:val="24"/>
          <w:szCs w:val="24"/>
        </w:rPr>
        <w:t xml:space="preserve"> premiaţi cu premii băneşti, cu obiecte de preţ sau cu diplome de merit;</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c) </w:t>
      </w:r>
      <w:proofErr w:type="gramStart"/>
      <w:r w:rsidRPr="00F833A1">
        <w:rPr>
          <w:rFonts w:ascii="Times New Roman CE" w:eastAsia="Times New Roman" w:hAnsi="Times New Roman CE" w:cs="Times New Roman CE"/>
          <w:color w:val="000000"/>
          <w:sz w:val="24"/>
          <w:szCs w:val="24"/>
        </w:rPr>
        <w:t>li</w:t>
      </w:r>
      <w:proofErr w:type="gramEnd"/>
      <w:r w:rsidRPr="00F833A1">
        <w:rPr>
          <w:rFonts w:ascii="Times New Roman CE" w:eastAsia="Times New Roman" w:hAnsi="Times New Roman CE" w:cs="Times New Roman CE"/>
          <w:color w:val="000000"/>
          <w:sz w:val="24"/>
          <w:szCs w:val="24"/>
        </w:rPr>
        <w:t xml:space="preserve"> se anunţă mulţumire, prin ordinul conducătorului instituţiei de învăţămînt.</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43. Locatarilor care nu respectă prevederile Regulamentului li se aplică, în funcţie de gravitatea şi de frecvenţa abaterilor de la normele stabilite, următoarele sancţiuni:</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a) </w:t>
      </w:r>
      <w:proofErr w:type="gramStart"/>
      <w:r w:rsidRPr="00F833A1">
        <w:rPr>
          <w:rFonts w:ascii="Times New Roman CE" w:eastAsia="Times New Roman" w:hAnsi="Times New Roman CE" w:cs="Times New Roman CE"/>
          <w:color w:val="000000"/>
          <w:sz w:val="24"/>
          <w:szCs w:val="24"/>
        </w:rPr>
        <w:t>avertisment</w:t>
      </w:r>
      <w:proofErr w:type="gramEnd"/>
      <w:r w:rsidRPr="00F833A1">
        <w:rPr>
          <w:rFonts w:ascii="Times New Roman CE" w:eastAsia="Times New Roman" w:hAnsi="Times New Roman CE" w:cs="Times New Roman CE"/>
          <w:color w:val="000000"/>
          <w:sz w:val="24"/>
          <w:szCs w:val="24"/>
        </w:rPr>
        <w:t>;</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b) </w:t>
      </w:r>
      <w:proofErr w:type="gramStart"/>
      <w:r w:rsidRPr="00F833A1">
        <w:rPr>
          <w:rFonts w:ascii="Times New Roman CE" w:eastAsia="Times New Roman" w:hAnsi="Times New Roman CE" w:cs="Times New Roman CE"/>
          <w:color w:val="000000"/>
          <w:sz w:val="24"/>
          <w:szCs w:val="24"/>
        </w:rPr>
        <w:t>mustrare</w:t>
      </w:r>
      <w:proofErr w:type="gramEnd"/>
      <w:r w:rsidRPr="00F833A1">
        <w:rPr>
          <w:rFonts w:ascii="Times New Roman CE" w:eastAsia="Times New Roman" w:hAnsi="Times New Roman CE" w:cs="Times New Roman CE"/>
          <w:color w:val="000000"/>
          <w:sz w:val="24"/>
          <w:szCs w:val="24"/>
        </w:rPr>
        <w:t>;</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c) </w:t>
      </w:r>
      <w:proofErr w:type="gramStart"/>
      <w:r w:rsidRPr="00F833A1">
        <w:rPr>
          <w:rFonts w:ascii="Times New Roman CE" w:eastAsia="Times New Roman" w:hAnsi="Times New Roman CE" w:cs="Times New Roman CE"/>
          <w:color w:val="000000"/>
          <w:sz w:val="24"/>
          <w:szCs w:val="24"/>
        </w:rPr>
        <w:t>evacuarea</w:t>
      </w:r>
      <w:proofErr w:type="gramEnd"/>
      <w:r w:rsidRPr="00F833A1">
        <w:rPr>
          <w:rFonts w:ascii="Times New Roman CE" w:eastAsia="Times New Roman" w:hAnsi="Times New Roman CE" w:cs="Times New Roman CE"/>
          <w:color w:val="000000"/>
          <w:sz w:val="24"/>
          <w:szCs w:val="24"/>
        </w:rPr>
        <w:t xml:space="preserve"> din cămin pînă la sfîrşitul  anului de studii;</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d) </w:t>
      </w:r>
      <w:proofErr w:type="gramStart"/>
      <w:r w:rsidRPr="00F833A1">
        <w:rPr>
          <w:rFonts w:ascii="Times New Roman CE" w:eastAsia="Times New Roman" w:hAnsi="Times New Roman CE" w:cs="Times New Roman CE"/>
          <w:color w:val="000000"/>
          <w:sz w:val="24"/>
          <w:szCs w:val="24"/>
        </w:rPr>
        <w:t>pierderea</w:t>
      </w:r>
      <w:proofErr w:type="gramEnd"/>
      <w:r w:rsidRPr="00F833A1">
        <w:rPr>
          <w:rFonts w:ascii="Times New Roman CE" w:eastAsia="Times New Roman" w:hAnsi="Times New Roman CE" w:cs="Times New Roman CE"/>
          <w:color w:val="000000"/>
          <w:sz w:val="24"/>
          <w:szCs w:val="24"/>
        </w:rPr>
        <w:t xml:space="preserve"> dreptului de a locui în cămin pentru o anumită perioadă;</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e) </w:t>
      </w:r>
      <w:proofErr w:type="gramStart"/>
      <w:r w:rsidRPr="00F833A1">
        <w:rPr>
          <w:rFonts w:ascii="Times New Roman CE" w:eastAsia="Times New Roman" w:hAnsi="Times New Roman CE" w:cs="Times New Roman CE"/>
          <w:color w:val="000000"/>
          <w:sz w:val="24"/>
          <w:szCs w:val="24"/>
        </w:rPr>
        <w:t>exmatricularea</w:t>
      </w:r>
      <w:proofErr w:type="gramEnd"/>
      <w:r w:rsidRPr="00F833A1">
        <w:rPr>
          <w:rFonts w:ascii="Times New Roman CE" w:eastAsia="Times New Roman" w:hAnsi="Times New Roman CE" w:cs="Times New Roman CE"/>
          <w:color w:val="000000"/>
          <w:sz w:val="24"/>
          <w:szCs w:val="24"/>
        </w:rPr>
        <w:t xml:space="preserve"> din instituţie.</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44. Sancţiunile se aplică în condiţiile legislaţiei în vigoare. Hotărîrea de sancţionare se </w:t>
      </w:r>
      <w:proofErr w:type="gramStart"/>
      <w:r w:rsidRPr="00F833A1">
        <w:rPr>
          <w:rFonts w:ascii="Times New Roman CE" w:eastAsia="Times New Roman" w:hAnsi="Times New Roman CE" w:cs="Times New Roman CE"/>
          <w:color w:val="000000"/>
          <w:sz w:val="24"/>
          <w:szCs w:val="24"/>
        </w:rPr>
        <w:t>ia</w:t>
      </w:r>
      <w:proofErr w:type="gramEnd"/>
      <w:r w:rsidRPr="00F833A1">
        <w:rPr>
          <w:rFonts w:ascii="Times New Roman CE" w:eastAsia="Times New Roman" w:hAnsi="Times New Roman CE" w:cs="Times New Roman CE"/>
          <w:color w:val="000000"/>
          <w:sz w:val="24"/>
          <w:szCs w:val="24"/>
        </w:rPr>
        <w:t xml:space="preserve"> în prezenţa elevului, studentului, masterandului, doctorandului în cauză. </w:t>
      </w:r>
      <w:proofErr w:type="gramStart"/>
      <w:r w:rsidRPr="00F833A1">
        <w:rPr>
          <w:rFonts w:ascii="Times New Roman CE" w:eastAsia="Times New Roman" w:hAnsi="Times New Roman CE" w:cs="Times New Roman CE"/>
          <w:color w:val="000000"/>
          <w:sz w:val="24"/>
          <w:szCs w:val="24"/>
        </w:rPr>
        <w:t>În caz de dezacord cu sancţiunea, locatarul poate contesta decizia în decurs de 15 zile de la aplicarea sancţiunii în Consiliul de administrare.</w:t>
      </w:r>
      <w:proofErr w:type="gramEnd"/>
      <w:r w:rsidRPr="00F833A1">
        <w:rPr>
          <w:rFonts w:ascii="Times New Roman CE" w:eastAsia="Times New Roman" w:hAnsi="Times New Roman CE" w:cs="Times New Roman CE"/>
          <w:color w:val="000000"/>
          <w:sz w:val="24"/>
          <w:szCs w:val="24"/>
        </w:rPr>
        <w:t xml:space="preserve"> Contestaţiile care se depun la administraţia instituţiei de învăţămînt vor fi soluţionate în termen de 10 zile de la data sesizării. Deciziile formulate în urma examinării contestaţiilor sînt definitive.</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45.  Stimularea şi aplicarea sancţiunilor se efectuează în temeiul deciziei administraţiei instituţiei de învăţămînt, la propunerea administraţiei căminului sau Consiliului locatarilor căminului.</w:t>
      </w:r>
    </w:p>
    <w:p w:rsidR="00F833A1" w:rsidRPr="00F833A1" w:rsidRDefault="00F833A1" w:rsidP="00F833A1">
      <w:pPr>
        <w:spacing w:after="0" w:line="240" w:lineRule="auto"/>
        <w:jc w:val="center"/>
        <w:rPr>
          <w:rFonts w:ascii="Times New Roman" w:eastAsia="Times New Roman" w:hAnsi="Times New Roman" w:cs="Times New Roman"/>
          <w:b/>
          <w:bCs/>
          <w:sz w:val="24"/>
          <w:szCs w:val="24"/>
        </w:rPr>
      </w:pPr>
      <w:r w:rsidRPr="00F833A1">
        <w:rPr>
          <w:rFonts w:ascii="Times New Roman CE" w:eastAsia="Times New Roman" w:hAnsi="Times New Roman CE" w:cs="Times New Roman CE"/>
          <w:b/>
          <w:bCs/>
          <w:color w:val="000000"/>
          <w:sz w:val="24"/>
          <w:szCs w:val="24"/>
        </w:rPr>
        <w:t>VI. Normele de comportament al locatarilor </w:t>
      </w:r>
      <w:r w:rsidRPr="00F833A1">
        <w:rPr>
          <w:rFonts w:ascii="Times New Roman CE" w:eastAsia="Times New Roman" w:hAnsi="Times New Roman CE" w:cs="Times New Roman CE"/>
          <w:b/>
          <w:bCs/>
          <w:color w:val="000000"/>
          <w:sz w:val="24"/>
          <w:szCs w:val="24"/>
        </w:rPr>
        <w:br/>
        <w:t>căminelor instituţiilor de învăţămînt</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46. Intrarea în căminele instituţiilor de învăţămînt este permisă pentru locatari între orele 6</w:t>
      </w:r>
      <w:r w:rsidRPr="00F833A1">
        <w:rPr>
          <w:rFonts w:ascii="Times New Roman CE" w:eastAsia="Times New Roman" w:hAnsi="Times New Roman CE" w:cs="Times New Roman CE"/>
          <w:color w:val="000000"/>
          <w:sz w:val="24"/>
          <w:szCs w:val="24"/>
          <w:vertAlign w:val="superscript"/>
        </w:rPr>
        <w:t>00 </w:t>
      </w:r>
      <w:r w:rsidRPr="00F833A1">
        <w:rPr>
          <w:rFonts w:ascii="Times New Roman CE" w:eastAsia="Times New Roman" w:hAnsi="Times New Roman CE" w:cs="Times New Roman CE"/>
          <w:color w:val="000000"/>
          <w:sz w:val="24"/>
          <w:szCs w:val="24"/>
        </w:rPr>
        <w:t>şi 23</w:t>
      </w:r>
      <w:r w:rsidRPr="00F833A1">
        <w:rPr>
          <w:rFonts w:ascii="Times New Roman CE" w:eastAsia="Times New Roman" w:hAnsi="Times New Roman CE" w:cs="Times New Roman CE"/>
          <w:color w:val="000000"/>
          <w:sz w:val="24"/>
          <w:szCs w:val="24"/>
          <w:vertAlign w:val="superscript"/>
        </w:rPr>
        <w:t>00</w:t>
      </w:r>
      <w:r w:rsidRPr="00F833A1">
        <w:rPr>
          <w:rFonts w:ascii="Times New Roman CE" w:eastAsia="Times New Roman" w:hAnsi="Times New Roman CE" w:cs="Times New Roman CE"/>
          <w:color w:val="000000"/>
          <w:sz w:val="24"/>
          <w:szCs w:val="24"/>
        </w:rPr>
        <w:t>, cu posibilitatea extinderii termenului pînă la orele 24</w:t>
      </w:r>
      <w:r w:rsidRPr="00F833A1">
        <w:rPr>
          <w:rFonts w:ascii="Times New Roman CE" w:eastAsia="Times New Roman" w:hAnsi="Times New Roman CE" w:cs="Times New Roman CE"/>
          <w:color w:val="000000"/>
          <w:sz w:val="24"/>
          <w:szCs w:val="24"/>
          <w:vertAlign w:val="superscript"/>
        </w:rPr>
        <w:t>00</w:t>
      </w:r>
      <w:r w:rsidRPr="00F833A1">
        <w:rPr>
          <w:rFonts w:ascii="Times New Roman CE" w:eastAsia="Times New Roman" w:hAnsi="Times New Roman CE" w:cs="Times New Roman CE"/>
          <w:color w:val="000000"/>
          <w:sz w:val="24"/>
          <w:szCs w:val="24"/>
        </w:rPr>
        <w:t> în căminele instituţiilor de învăţămînt superior.</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47. Persoanele străine, exceptînd rudele de gradul întîi ale locatarilor, au acces în căminele instituţiilor de învăţămînt între orele 9</w:t>
      </w:r>
      <w:r w:rsidRPr="00F833A1">
        <w:rPr>
          <w:rFonts w:ascii="Times New Roman CE" w:eastAsia="Times New Roman" w:hAnsi="Times New Roman CE" w:cs="Times New Roman CE"/>
          <w:color w:val="000000"/>
          <w:sz w:val="24"/>
          <w:szCs w:val="24"/>
          <w:vertAlign w:val="superscript"/>
        </w:rPr>
        <w:t>00</w:t>
      </w:r>
      <w:r w:rsidRPr="00F833A1">
        <w:rPr>
          <w:rFonts w:ascii="Times New Roman CE" w:eastAsia="Times New Roman" w:hAnsi="Times New Roman CE" w:cs="Times New Roman CE"/>
          <w:color w:val="000000"/>
          <w:sz w:val="24"/>
          <w:szCs w:val="24"/>
        </w:rPr>
        <w:t> şi 21</w:t>
      </w:r>
      <w:r w:rsidRPr="00F833A1">
        <w:rPr>
          <w:rFonts w:ascii="Times New Roman CE" w:eastAsia="Times New Roman" w:hAnsi="Times New Roman CE" w:cs="Times New Roman CE"/>
          <w:color w:val="000000"/>
          <w:sz w:val="24"/>
          <w:szCs w:val="24"/>
          <w:vertAlign w:val="superscript"/>
        </w:rPr>
        <w:t>00</w:t>
      </w:r>
      <w:r w:rsidRPr="00F833A1">
        <w:rPr>
          <w:rFonts w:ascii="Times New Roman CE" w:eastAsia="Times New Roman" w:hAnsi="Times New Roman CE" w:cs="Times New Roman CE"/>
          <w:color w:val="000000"/>
          <w:sz w:val="24"/>
          <w:szCs w:val="24"/>
        </w:rPr>
        <w:t>, pe baza actului de identitate prezentat personalului de gardă.</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48. Începînd cu orele 24</w:t>
      </w:r>
      <w:r w:rsidRPr="00F833A1">
        <w:rPr>
          <w:rFonts w:ascii="Times New Roman CE" w:eastAsia="Times New Roman" w:hAnsi="Times New Roman CE" w:cs="Times New Roman CE"/>
          <w:color w:val="000000"/>
          <w:sz w:val="24"/>
          <w:szCs w:val="24"/>
          <w:vertAlign w:val="superscript"/>
        </w:rPr>
        <w:t>00</w:t>
      </w:r>
      <w:r w:rsidRPr="00F833A1">
        <w:rPr>
          <w:rFonts w:ascii="Times New Roman CE" w:eastAsia="Times New Roman" w:hAnsi="Times New Roman CE" w:cs="Times New Roman CE"/>
          <w:color w:val="000000"/>
          <w:sz w:val="24"/>
          <w:szCs w:val="24"/>
        </w:rPr>
        <w:t>, căminele instituţiilor de învăţămînt intră în regim special de funcţionare (menţinerea ordinii şi liniştii, iluminarea exclusivă a spaţiilor de uz comun etc.).</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49. Căminele instituţiilor de învăţămînt activează pe baza principiilor de autodeservire parţială: locatarii menţin ordinea şi curăţenia în camerele în care locuiesc, în spaţiul aferent căminului, în spaţiile de uz comun.</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50. În căminele pentru elevi, studenţi, masteranzi, doctoranzi, rezidenţi,</w:t>
      </w:r>
      <w:proofErr w:type="gramStart"/>
      <w:r w:rsidRPr="00F833A1">
        <w:rPr>
          <w:rFonts w:ascii="Times New Roman CE" w:eastAsia="Times New Roman" w:hAnsi="Times New Roman CE" w:cs="Times New Roman CE"/>
          <w:color w:val="000000"/>
          <w:sz w:val="24"/>
          <w:szCs w:val="24"/>
        </w:rPr>
        <w:t>  secundariaţi</w:t>
      </w:r>
      <w:proofErr w:type="gramEnd"/>
      <w:r w:rsidRPr="00F833A1">
        <w:rPr>
          <w:rFonts w:ascii="Times New Roman CE" w:eastAsia="Times New Roman" w:hAnsi="Times New Roman CE" w:cs="Times New Roman CE"/>
          <w:color w:val="000000"/>
          <w:sz w:val="24"/>
          <w:szCs w:val="24"/>
        </w:rPr>
        <w:t xml:space="preserve"> clinici se interzice:</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a) </w:t>
      </w:r>
      <w:proofErr w:type="gramStart"/>
      <w:r w:rsidRPr="00F833A1">
        <w:rPr>
          <w:rFonts w:ascii="Times New Roman CE" w:eastAsia="Times New Roman" w:hAnsi="Times New Roman CE" w:cs="Times New Roman CE"/>
          <w:color w:val="000000"/>
          <w:sz w:val="24"/>
          <w:szCs w:val="24"/>
        </w:rPr>
        <w:t>transferul</w:t>
      </w:r>
      <w:proofErr w:type="gramEnd"/>
      <w:r w:rsidRPr="00F833A1">
        <w:rPr>
          <w:rFonts w:ascii="Times New Roman CE" w:eastAsia="Times New Roman" w:hAnsi="Times New Roman CE" w:cs="Times New Roman CE"/>
          <w:color w:val="000000"/>
          <w:sz w:val="24"/>
          <w:szCs w:val="24"/>
        </w:rPr>
        <w:t>, fără acordul administratorului, dintr-un cămin în altul, dintr-o cameră în alta;</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b) </w:t>
      </w:r>
      <w:proofErr w:type="gramStart"/>
      <w:r w:rsidRPr="00F833A1">
        <w:rPr>
          <w:rFonts w:ascii="Times New Roman CE" w:eastAsia="Times New Roman" w:hAnsi="Times New Roman CE" w:cs="Times New Roman CE"/>
          <w:color w:val="000000"/>
          <w:sz w:val="24"/>
          <w:szCs w:val="24"/>
        </w:rPr>
        <w:t>înlocuirea</w:t>
      </w:r>
      <w:proofErr w:type="gramEnd"/>
      <w:r w:rsidRPr="00F833A1">
        <w:rPr>
          <w:rFonts w:ascii="Times New Roman CE" w:eastAsia="Times New Roman" w:hAnsi="Times New Roman CE" w:cs="Times New Roman CE"/>
          <w:color w:val="000000"/>
          <w:sz w:val="24"/>
          <w:szCs w:val="24"/>
        </w:rPr>
        <w:t>, fără acordul administratorului căminului, a inventarului unei camere cu cel al alteia;</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c) </w:t>
      </w:r>
      <w:proofErr w:type="gramStart"/>
      <w:r w:rsidRPr="00F833A1">
        <w:rPr>
          <w:rFonts w:ascii="Times New Roman CE" w:eastAsia="Times New Roman" w:hAnsi="Times New Roman CE" w:cs="Times New Roman CE"/>
          <w:color w:val="000000"/>
          <w:sz w:val="24"/>
          <w:szCs w:val="24"/>
        </w:rPr>
        <w:t>modificarea</w:t>
      </w:r>
      <w:proofErr w:type="gramEnd"/>
      <w:r w:rsidRPr="00F833A1">
        <w:rPr>
          <w:rFonts w:ascii="Times New Roman CE" w:eastAsia="Times New Roman" w:hAnsi="Times New Roman CE" w:cs="Times New Roman CE"/>
          <w:color w:val="000000"/>
          <w:sz w:val="24"/>
          <w:szCs w:val="24"/>
        </w:rPr>
        <w:t xml:space="preserve"> sau repararea reţelei electrice, conectarea obiectelor suplimentare de iluminare, încălzire etc.;</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d) </w:t>
      </w:r>
      <w:proofErr w:type="gramStart"/>
      <w:r w:rsidRPr="00F833A1">
        <w:rPr>
          <w:rFonts w:ascii="Times New Roman CE" w:eastAsia="Times New Roman" w:hAnsi="Times New Roman CE" w:cs="Times New Roman CE"/>
          <w:color w:val="000000"/>
          <w:sz w:val="24"/>
          <w:szCs w:val="24"/>
        </w:rPr>
        <w:t>fumatul</w:t>
      </w:r>
      <w:proofErr w:type="gramEnd"/>
      <w:r w:rsidRPr="00F833A1">
        <w:rPr>
          <w:rFonts w:ascii="Times New Roman CE" w:eastAsia="Times New Roman" w:hAnsi="Times New Roman CE" w:cs="Times New Roman CE"/>
          <w:color w:val="000000"/>
          <w:sz w:val="24"/>
          <w:szCs w:val="24"/>
        </w:rPr>
        <w:t>, folosirea băuturilor alcoolice, substanţelor toxice, drogurilor, stupefiantelor;</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e) </w:t>
      </w:r>
      <w:proofErr w:type="gramStart"/>
      <w:r w:rsidRPr="00F833A1">
        <w:rPr>
          <w:rFonts w:ascii="Times New Roman CE" w:eastAsia="Times New Roman" w:hAnsi="Times New Roman CE" w:cs="Times New Roman CE"/>
          <w:color w:val="000000"/>
          <w:sz w:val="24"/>
          <w:szCs w:val="24"/>
        </w:rPr>
        <w:t>utilizarea</w:t>
      </w:r>
      <w:proofErr w:type="gramEnd"/>
      <w:r w:rsidRPr="00F833A1">
        <w:rPr>
          <w:rFonts w:ascii="Times New Roman CE" w:eastAsia="Times New Roman" w:hAnsi="Times New Roman CE" w:cs="Times New Roman CE"/>
          <w:color w:val="000000"/>
          <w:sz w:val="24"/>
          <w:szCs w:val="24"/>
        </w:rPr>
        <w:t xml:space="preserve"> spaţiilor căminului pentru activităţi neautorizate.</w:t>
      </w:r>
    </w:p>
    <w:p w:rsidR="00F833A1" w:rsidRPr="00F833A1" w:rsidRDefault="00F833A1" w:rsidP="00F833A1">
      <w:pPr>
        <w:spacing w:after="0" w:line="240" w:lineRule="auto"/>
        <w:jc w:val="center"/>
        <w:rPr>
          <w:rFonts w:ascii="Times New Roman" w:eastAsia="Times New Roman" w:hAnsi="Times New Roman" w:cs="Times New Roman"/>
          <w:b/>
          <w:bCs/>
          <w:sz w:val="24"/>
          <w:szCs w:val="24"/>
        </w:rPr>
      </w:pPr>
      <w:r w:rsidRPr="00F833A1">
        <w:rPr>
          <w:rFonts w:ascii="Times New Roman CE" w:eastAsia="Times New Roman" w:hAnsi="Times New Roman CE" w:cs="Times New Roman CE"/>
          <w:b/>
          <w:bCs/>
          <w:color w:val="000000"/>
          <w:sz w:val="24"/>
          <w:szCs w:val="24"/>
        </w:rPr>
        <w:t>VII. Dispoziţii finale</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xml:space="preserve">    51. În perioada vacanţelor de vară, căminele pot presta servicii de cazare diferitelor categorii de solicitanţi, la tarife care </w:t>
      </w:r>
      <w:proofErr w:type="gramStart"/>
      <w:r w:rsidRPr="00F833A1">
        <w:rPr>
          <w:rFonts w:ascii="Times New Roman CE" w:eastAsia="Times New Roman" w:hAnsi="Times New Roman CE" w:cs="Times New Roman CE"/>
          <w:color w:val="000000"/>
          <w:sz w:val="24"/>
          <w:szCs w:val="24"/>
        </w:rPr>
        <w:t>să</w:t>
      </w:r>
      <w:proofErr w:type="gramEnd"/>
      <w:r w:rsidRPr="00F833A1">
        <w:rPr>
          <w:rFonts w:ascii="Times New Roman CE" w:eastAsia="Times New Roman" w:hAnsi="Times New Roman CE" w:cs="Times New Roman CE"/>
          <w:color w:val="000000"/>
          <w:sz w:val="24"/>
          <w:szCs w:val="24"/>
        </w:rPr>
        <w:t xml:space="preserve"> acopere cheltuielile reale pentru un loc de cazare.</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52. Plasarea unităţilor de agrement şi de alimentare pentru locatari în edificiile căminelor se efectuează de către administraţia instituţiei de învăţămînt, în condiţiile legii.</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53. Personalul instituţiilor de învăţămînt, implicat sau cu responsabilităţi în cazarea elevilor, studenţilor, masteranzilor, doctoranzilor, rezidenţilor şi secundariaţilor clinici, care favorizează cazări fictive, ilicite sau a peroanelor străine, va fi tras la răspundere disciplinară, materială sau penală, conform legislaţiei în vigoare.</w:t>
      </w:r>
    </w:p>
    <w:p w:rsidR="00F833A1" w:rsidRPr="00F833A1" w:rsidRDefault="00F833A1" w:rsidP="00F833A1">
      <w:pPr>
        <w:spacing w:after="0" w:line="240" w:lineRule="auto"/>
        <w:jc w:val="both"/>
        <w:rPr>
          <w:rFonts w:ascii="Times New Roman" w:eastAsia="Times New Roman" w:hAnsi="Times New Roman" w:cs="Times New Roman"/>
          <w:sz w:val="24"/>
          <w:szCs w:val="24"/>
        </w:rPr>
      </w:pPr>
      <w:r w:rsidRPr="00F833A1">
        <w:rPr>
          <w:rFonts w:ascii="Times New Roman CE" w:eastAsia="Times New Roman" w:hAnsi="Times New Roman CE" w:cs="Times New Roman CE"/>
          <w:color w:val="000000"/>
          <w:sz w:val="24"/>
          <w:szCs w:val="24"/>
        </w:rPr>
        <w:t>    54. În baza prevederilor prezentului Regulament-cadru, instituţiile de învăţămînt vor elabora şi vor aproba regulamente proprii de funcţionare a căminelor din subordine.</w:t>
      </w:r>
    </w:p>
    <w:p w:rsidR="00DF03FA" w:rsidRDefault="00DF03FA"/>
    <w:sectPr w:rsidR="00DF03FA" w:rsidSect="00DF03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CE">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compat/>
  <w:rsids>
    <w:rsidRoot w:val="00F833A1"/>
    <w:rsid w:val="00596F34"/>
    <w:rsid w:val="00DF03FA"/>
    <w:rsid w:val="00F83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3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833A1"/>
    <w:rPr>
      <w:b/>
      <w:bCs/>
    </w:rPr>
  </w:style>
  <w:style w:type="character" w:customStyle="1" w:styleId="apple-converted-space">
    <w:name w:val="apple-converted-space"/>
    <w:basedOn w:val="DefaultParagraphFont"/>
    <w:rsid w:val="00F833A1"/>
  </w:style>
  <w:style w:type="character" w:customStyle="1" w:styleId="docheader">
    <w:name w:val="doc_header"/>
    <w:basedOn w:val="DefaultParagraphFont"/>
    <w:rsid w:val="00F833A1"/>
  </w:style>
  <w:style w:type="character" w:styleId="Hyperlink">
    <w:name w:val="Hyperlink"/>
    <w:basedOn w:val="DefaultParagraphFont"/>
    <w:uiPriority w:val="99"/>
    <w:semiHidden/>
    <w:unhideWhenUsed/>
    <w:rsid w:val="00F833A1"/>
    <w:rPr>
      <w:color w:val="0000FF"/>
      <w:u w:val="single"/>
    </w:rPr>
  </w:style>
  <w:style w:type="character" w:customStyle="1" w:styleId="docblue">
    <w:name w:val="doc_blue"/>
    <w:basedOn w:val="DefaultParagraphFont"/>
    <w:rsid w:val="00F833A1"/>
  </w:style>
</w:styles>
</file>

<file path=word/webSettings.xml><?xml version="1.0" encoding="utf-8"?>
<w:webSettings xmlns:r="http://schemas.openxmlformats.org/officeDocument/2006/relationships" xmlns:w="http://schemas.openxmlformats.org/wordprocessingml/2006/main">
  <w:divs>
    <w:div w:id="201078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x.justice.md/md/3467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3130</Words>
  <Characters>17841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USACI DOINA</dc:creator>
  <cp:lastModifiedBy>USACI DOINA</cp:lastModifiedBy>
  <cp:revision>1</cp:revision>
  <dcterms:created xsi:type="dcterms:W3CDTF">2014-09-08T07:22:00Z</dcterms:created>
  <dcterms:modified xsi:type="dcterms:W3CDTF">2014-09-08T07:33:00Z</dcterms:modified>
</cp:coreProperties>
</file>